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Borders>
          <w:insideH w:val="single" w:sz="4" w:space="0" w:color="auto"/>
        </w:tblBorders>
        <w:tblLook w:val="01E0"/>
      </w:tblPr>
      <w:tblGrid>
        <w:gridCol w:w="4746"/>
        <w:gridCol w:w="614"/>
        <w:gridCol w:w="1555"/>
        <w:gridCol w:w="2805"/>
      </w:tblGrid>
      <w:tr w:rsidR="00522066" w:rsidRPr="004F0E91" w:rsidTr="00522066">
        <w:trPr>
          <w:trHeight w:val="757"/>
        </w:trPr>
        <w:tc>
          <w:tcPr>
            <w:tcW w:w="4746" w:type="dxa"/>
            <w:vMerge w:val="restart"/>
          </w:tcPr>
          <w:p w:rsidR="00326B10" w:rsidRPr="00AA2476" w:rsidRDefault="000357ED" w:rsidP="00FB64AB">
            <w:pPr>
              <w:ind w:left="-108" w:right="-74"/>
              <w:jc w:val="center"/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691515" cy="691515"/>
                  <wp:effectExtent l="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A2476">
              <w:rPr>
                <w:b/>
                <w:lang w:val="en-US"/>
              </w:rPr>
              <w:t xml:space="preserve">   </w:t>
            </w:r>
          </w:p>
          <w:p w:rsidR="00326B10" w:rsidRPr="004F0E91" w:rsidRDefault="00547FF2" w:rsidP="00547FF2">
            <w:pPr>
              <w:ind w:right="-7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     </w:t>
            </w:r>
            <w:r w:rsidR="00326B10" w:rsidRPr="004F0E91">
              <w:rPr>
                <w:rFonts w:ascii="Calibri" w:hAnsi="Calibri"/>
                <w:b/>
                <w:sz w:val="24"/>
                <w:szCs w:val="24"/>
              </w:rPr>
              <w:t>ΕΛΛΗΝΙΚΗ ΔΗΜΟΚΡΑΤΙΑ</w:t>
            </w:r>
          </w:p>
          <w:p w:rsidR="00326B10" w:rsidRDefault="00242318" w:rsidP="00242318">
            <w:pPr>
              <w:framePr w:w="4143" w:h="2160" w:hSpace="180" w:wrap="around" w:vAnchor="text" w:hAnchor="page" w:x="6288" w:y="804"/>
              <w:ind w:right="-74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   </w:t>
            </w:r>
            <w:r w:rsidR="00326B10" w:rsidRPr="004F0E91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ΥΠΟΥΡΓΕΙΟ</w:t>
            </w:r>
            <w:r w:rsidR="008C24C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="00326B10" w:rsidRPr="004F0E91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ΠΑΙΔΕΙΑΣ</w:t>
            </w:r>
            <w:r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="008C24C7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="003E0BFF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ΚΑΙ ΘΡΗΣΚΕΥΜΑΤΩΝ</w:t>
            </w:r>
          </w:p>
          <w:p w:rsidR="00326B10" w:rsidRPr="004F0E91" w:rsidRDefault="00326B10" w:rsidP="003E0BFF">
            <w:pPr>
              <w:framePr w:w="4143" w:h="2160" w:hSpace="180" w:wrap="around" w:vAnchor="text" w:hAnchor="page" w:x="6288" w:y="804"/>
              <w:ind w:right="-74"/>
              <w:jc w:val="center"/>
              <w:rPr>
                <w:rFonts w:eastAsia="Calibri" w:cs="Arial"/>
                <w:lang w:eastAsia="en-US"/>
              </w:rPr>
            </w:pPr>
            <w:r w:rsidRPr="004F0E91">
              <w:rPr>
                <w:rFonts w:eastAsia="Calibri" w:cs="Arial"/>
                <w:lang w:eastAsia="en-US"/>
              </w:rPr>
              <w:t>----------</w:t>
            </w:r>
          </w:p>
          <w:p w:rsidR="00326B10" w:rsidRPr="004F0E91" w:rsidRDefault="00326B10" w:rsidP="00FB64AB">
            <w:pPr>
              <w:ind w:left="-108" w:right="-74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4F0E91">
              <w:rPr>
                <w:rFonts w:ascii="Calibri" w:eastAsia="Calibri" w:hAnsi="Calibri" w:cs="Arial"/>
                <w:b/>
                <w:lang w:eastAsia="en-US"/>
              </w:rPr>
              <w:t>ΠΕΡΙΦΕΡΕΙΑΚΗ Δ/ΝΣΗ Π. ΚΑΙ Δ. ΕΚΠ/ΣΗΣ</w:t>
            </w:r>
          </w:p>
          <w:p w:rsidR="00326B10" w:rsidRPr="004F0E91" w:rsidRDefault="00326B10" w:rsidP="00FB64AB">
            <w:pPr>
              <w:ind w:left="-108" w:right="-74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4F0E91">
              <w:rPr>
                <w:rFonts w:ascii="Calibri" w:eastAsia="Calibri" w:hAnsi="Calibri" w:cs="Arial"/>
                <w:b/>
                <w:lang w:eastAsia="en-US"/>
              </w:rPr>
              <w:t>ΑΤΤΙΚΗΣ</w:t>
            </w:r>
            <w:r w:rsidR="00C371E1">
              <w:rPr>
                <w:rFonts w:ascii="Calibri" w:eastAsia="Calibri" w:hAnsi="Calibri" w:cs="Arial"/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326B10" w:rsidRPr="004F0E91" w:rsidRDefault="00326B10" w:rsidP="00FB64AB">
            <w:pPr>
              <w:ind w:left="-108" w:right="-74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>
              <w:rPr>
                <w:rFonts w:ascii="Calibri" w:eastAsia="Calibri" w:hAnsi="Calibri" w:cs="Arial"/>
                <w:b/>
                <w:lang w:eastAsia="en-US"/>
              </w:rPr>
              <w:t>Δ/ΝΣΗ Α/ΘΜΙΑΣ ΕΚΠ/ΣΗΣ Α΄</w:t>
            </w:r>
            <w:r w:rsidRPr="004F0E91">
              <w:rPr>
                <w:rFonts w:ascii="Calibri" w:eastAsia="Calibri" w:hAnsi="Calibri" w:cs="Arial"/>
                <w:b/>
                <w:lang w:eastAsia="en-US"/>
              </w:rPr>
              <w:t xml:space="preserve"> ΑΘΗΝΑΣ</w:t>
            </w:r>
            <w:r w:rsidR="00C371E1">
              <w:rPr>
                <w:rFonts w:ascii="Calibri" w:eastAsia="Calibri" w:hAnsi="Calibri" w:cs="Arial"/>
                <w:b/>
                <w:lang w:eastAsia="en-US"/>
              </w:rPr>
              <w:t xml:space="preserve">                                                        </w:t>
            </w:r>
          </w:p>
          <w:p w:rsidR="00326B10" w:rsidRPr="004F0E91" w:rsidRDefault="00326B10" w:rsidP="00FB64AB">
            <w:pPr>
              <w:ind w:left="-108" w:right="-74"/>
              <w:rPr>
                <w:rFonts w:ascii="Calibri" w:eastAsia="Calibri" w:hAnsi="Calibri" w:cs="Arial"/>
                <w:b/>
                <w:lang w:eastAsia="en-US"/>
              </w:rPr>
            </w:pPr>
            <w:r w:rsidRPr="004F0E91">
              <w:rPr>
                <w:rFonts w:ascii="Calibri" w:eastAsia="Calibri" w:hAnsi="Calibri" w:cs="Arial"/>
                <w:b/>
                <w:lang w:eastAsia="en-US"/>
              </w:rPr>
              <w:t xml:space="preserve">          </w:t>
            </w:r>
            <w:r w:rsidR="001D0A57">
              <w:rPr>
                <w:rFonts w:ascii="Calibri" w:eastAsia="Calibri" w:hAnsi="Calibri" w:cs="Arial"/>
                <w:b/>
                <w:lang w:eastAsia="en-US"/>
              </w:rPr>
              <w:t xml:space="preserve">        ΤΜΗΜΑ ΔΙΟΙΚΗΤΙΚΩΝ ΘΕΜΑΤΩΝ</w:t>
            </w:r>
          </w:p>
          <w:p w:rsidR="00326B10" w:rsidRPr="004F0E91" w:rsidRDefault="00326B10" w:rsidP="00FB64AB">
            <w:pPr>
              <w:ind w:left="-108" w:right="-74"/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4F0E91">
              <w:rPr>
                <w:rFonts w:ascii="Calibri" w:eastAsia="Calibri" w:hAnsi="Calibri" w:cs="Arial"/>
                <w:b/>
                <w:lang w:eastAsia="en-US"/>
              </w:rPr>
              <w:t>------------</w:t>
            </w:r>
          </w:p>
          <w:p w:rsidR="00326B10" w:rsidRPr="004F0E91" w:rsidRDefault="00293842" w:rsidP="00293842">
            <w:pPr>
              <w:ind w:left="-108" w:right="-74"/>
              <w:rPr>
                <w:rFonts w:ascii="Calibri" w:eastAsia="Calibri" w:hAnsi="Calibri" w:cs="Arial"/>
                <w:b/>
                <w:lang w:eastAsia="en-US"/>
              </w:rPr>
            </w:pPr>
            <w:r>
              <w:rPr>
                <w:rFonts w:ascii="Calibri" w:eastAsia="Calibri" w:hAnsi="Calibri" w:cs="Arial"/>
                <w:b/>
                <w:lang w:eastAsia="en-US"/>
              </w:rPr>
              <w:t xml:space="preserve">            </w:t>
            </w:r>
            <w:r w:rsidR="00326B10" w:rsidRPr="004F0E91">
              <w:rPr>
                <w:rFonts w:ascii="Calibri" w:eastAsia="Calibri" w:hAnsi="Calibri" w:cs="Arial"/>
                <w:b/>
                <w:lang w:eastAsia="en-US"/>
              </w:rPr>
              <w:t>Ταχ. Δ/νση: Δώρου 9</w:t>
            </w:r>
          </w:p>
          <w:p w:rsidR="00326B10" w:rsidRPr="004F0E91" w:rsidRDefault="00293842" w:rsidP="00293842">
            <w:pPr>
              <w:ind w:left="-108" w:right="-74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</w:t>
            </w:r>
            <w:r w:rsidR="00326B10" w:rsidRPr="004F0E91">
              <w:rPr>
                <w:rFonts w:ascii="Calibri" w:eastAsia="Calibri" w:hAnsi="Calibri"/>
                <w:b/>
                <w:lang w:val="en-US" w:eastAsia="en-US"/>
              </w:rPr>
              <w:t>T</w:t>
            </w:r>
            <w:r w:rsidR="00326B10" w:rsidRPr="004F0E91">
              <w:rPr>
                <w:rFonts w:ascii="Calibri" w:eastAsia="Calibri" w:hAnsi="Calibri"/>
                <w:b/>
                <w:lang w:eastAsia="en-US"/>
              </w:rPr>
              <w:t>.</w:t>
            </w:r>
            <w:r w:rsidR="00326B10" w:rsidRPr="004F0E91">
              <w:rPr>
                <w:rFonts w:ascii="Calibri" w:eastAsia="Calibri" w:hAnsi="Calibri"/>
                <w:b/>
                <w:lang w:val="en-US" w:eastAsia="en-US"/>
              </w:rPr>
              <w:t>K</w:t>
            </w:r>
            <w:r w:rsidR="00326B10" w:rsidRPr="004F0E91">
              <w:rPr>
                <w:rFonts w:ascii="Calibri" w:eastAsia="Calibri" w:hAnsi="Calibri"/>
                <w:b/>
                <w:lang w:eastAsia="en-US"/>
              </w:rPr>
              <w:t xml:space="preserve">. - Πόλη: 104 32 Αθήνα </w:t>
            </w:r>
          </w:p>
          <w:p w:rsidR="00326B10" w:rsidRPr="004F0E91" w:rsidRDefault="00DB0B3F" w:rsidP="00293842">
            <w:pPr>
              <w:ind w:left="-108" w:right="-74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</w:t>
            </w:r>
            <w:r w:rsidR="00087D96">
              <w:rPr>
                <w:rFonts w:ascii="Calibri" w:eastAsia="Calibri" w:hAnsi="Calibri"/>
                <w:b/>
                <w:lang w:eastAsia="en-US"/>
              </w:rPr>
              <w:t xml:space="preserve">   </w:t>
            </w:r>
            <w:r w:rsidR="00326B10" w:rsidRPr="004F0E91">
              <w:rPr>
                <w:rFonts w:ascii="Calibri" w:eastAsia="Calibri" w:hAnsi="Calibri"/>
                <w:b/>
                <w:lang w:eastAsia="en-US"/>
              </w:rPr>
              <w:t xml:space="preserve">Ιστοσελίδα: </w:t>
            </w:r>
            <w:r w:rsidR="00326B10" w:rsidRPr="004F0E91">
              <w:rPr>
                <w:rFonts w:ascii="Calibri" w:eastAsia="Calibri" w:hAnsi="Calibri"/>
                <w:b/>
                <w:lang w:val="en-US" w:eastAsia="en-US"/>
              </w:rPr>
              <w:t>http</w:t>
            </w:r>
            <w:r w:rsidR="00326B10" w:rsidRPr="004F0E91">
              <w:rPr>
                <w:rFonts w:ascii="Calibri" w:eastAsia="Calibri" w:hAnsi="Calibri"/>
                <w:b/>
                <w:lang w:eastAsia="en-US"/>
              </w:rPr>
              <w:t>://</w:t>
            </w:r>
            <w:r w:rsidR="00326B10" w:rsidRPr="004F0E91">
              <w:rPr>
                <w:rFonts w:ascii="Calibri" w:eastAsia="Calibri" w:hAnsi="Calibri"/>
                <w:b/>
                <w:lang w:val="en-US" w:eastAsia="en-US"/>
              </w:rPr>
              <w:t>dipe</w:t>
            </w:r>
            <w:r w:rsidR="00326B10" w:rsidRPr="004F0E91">
              <w:rPr>
                <w:rFonts w:ascii="Calibri" w:eastAsia="Calibri" w:hAnsi="Calibri"/>
                <w:b/>
                <w:lang w:eastAsia="en-US"/>
              </w:rPr>
              <w:t>-</w:t>
            </w:r>
            <w:r w:rsidR="00326B10" w:rsidRPr="004F0E91">
              <w:rPr>
                <w:rFonts w:ascii="Calibri" w:eastAsia="Calibri" w:hAnsi="Calibri"/>
                <w:b/>
                <w:lang w:val="en-US" w:eastAsia="en-US"/>
              </w:rPr>
              <w:t>a</w:t>
            </w:r>
            <w:r w:rsidR="00326B10" w:rsidRPr="004F0E91">
              <w:rPr>
                <w:rFonts w:ascii="Calibri" w:eastAsia="Calibri" w:hAnsi="Calibri"/>
                <w:b/>
                <w:lang w:eastAsia="en-US"/>
              </w:rPr>
              <w:t>-</w:t>
            </w:r>
            <w:r w:rsidR="00326B10" w:rsidRPr="004F0E91">
              <w:rPr>
                <w:rFonts w:ascii="Calibri" w:eastAsia="Calibri" w:hAnsi="Calibri"/>
                <w:b/>
                <w:lang w:val="en-US" w:eastAsia="en-US"/>
              </w:rPr>
              <w:t>athin</w:t>
            </w:r>
            <w:r w:rsidR="00326B10" w:rsidRPr="004F0E91">
              <w:rPr>
                <w:rFonts w:ascii="Calibri" w:eastAsia="Calibri" w:hAnsi="Calibri"/>
                <w:b/>
                <w:lang w:eastAsia="en-US"/>
              </w:rPr>
              <w:t>.</w:t>
            </w:r>
            <w:r w:rsidR="00326B10" w:rsidRPr="004F0E91">
              <w:rPr>
                <w:rFonts w:ascii="Calibri" w:eastAsia="Calibri" w:hAnsi="Calibri"/>
                <w:b/>
                <w:lang w:val="en-US" w:eastAsia="en-US"/>
              </w:rPr>
              <w:t>att</w:t>
            </w:r>
            <w:r w:rsidR="00326B10" w:rsidRPr="004F0E91">
              <w:rPr>
                <w:rFonts w:ascii="Calibri" w:eastAsia="Calibri" w:hAnsi="Calibri"/>
                <w:b/>
                <w:lang w:eastAsia="en-US"/>
              </w:rPr>
              <w:t>.</w:t>
            </w:r>
            <w:r w:rsidR="00326B10" w:rsidRPr="004F0E91">
              <w:rPr>
                <w:rFonts w:ascii="Calibri" w:eastAsia="Calibri" w:hAnsi="Calibri"/>
                <w:b/>
                <w:lang w:val="en-US" w:eastAsia="en-US"/>
              </w:rPr>
              <w:t>sch</w:t>
            </w:r>
            <w:r w:rsidR="00326B10" w:rsidRPr="004F0E91">
              <w:rPr>
                <w:rFonts w:ascii="Calibri" w:eastAsia="Calibri" w:hAnsi="Calibri"/>
                <w:b/>
                <w:lang w:eastAsia="en-US"/>
              </w:rPr>
              <w:t>.</w:t>
            </w:r>
            <w:r w:rsidR="00326B10" w:rsidRPr="004F0E91">
              <w:rPr>
                <w:rFonts w:ascii="Calibri" w:eastAsia="Calibri" w:hAnsi="Calibri"/>
                <w:b/>
                <w:lang w:val="en-US" w:eastAsia="en-US"/>
              </w:rPr>
              <w:t>gr</w:t>
            </w:r>
          </w:p>
          <w:p w:rsidR="00326B10" w:rsidRPr="000D1AF6" w:rsidRDefault="00326B10" w:rsidP="00293842">
            <w:pPr>
              <w:ind w:left="-568" w:right="-355"/>
              <w:rPr>
                <w:rFonts w:ascii="Calibri" w:eastAsia="Calibri" w:hAnsi="Calibri"/>
                <w:b/>
                <w:lang w:eastAsia="en-US"/>
              </w:rPr>
            </w:pPr>
            <w:r w:rsidRPr="004F0E91">
              <w:rPr>
                <w:rFonts w:ascii="Calibri" w:hAnsi="Calibri"/>
                <w:b/>
              </w:rPr>
              <w:t>Ε</w:t>
            </w:r>
            <w:r w:rsidRPr="001D0A57">
              <w:rPr>
                <w:rFonts w:ascii="Calibri" w:hAnsi="Calibri"/>
                <w:b/>
              </w:rPr>
              <w:t>-</w:t>
            </w:r>
            <w:r w:rsidR="001D0A57">
              <w:rPr>
                <w:rFonts w:ascii="Calibri" w:hAnsi="Calibri"/>
                <w:b/>
                <w:lang w:val="fr-FR"/>
              </w:rPr>
              <w:t>m</w:t>
            </w:r>
            <w:r w:rsidR="001D0A57">
              <w:rPr>
                <w:rFonts w:ascii="Calibri" w:hAnsi="Calibri"/>
                <w:b/>
              </w:rPr>
              <w:t xml:space="preserve">              </w:t>
            </w:r>
            <w:r w:rsidR="00087D96" w:rsidRPr="001D0A57">
              <w:rPr>
                <w:rFonts w:ascii="Calibri" w:hAnsi="Calibri"/>
                <w:b/>
              </w:rPr>
              <w:t xml:space="preserve"> </w:t>
            </w:r>
            <w:r w:rsidR="009A5A05">
              <w:rPr>
                <w:rFonts w:ascii="Calibri" w:eastAsia="Calibri" w:hAnsi="Calibri"/>
                <w:b/>
                <w:lang w:eastAsia="en-US"/>
              </w:rPr>
              <w:t>Πλη</w:t>
            </w:r>
            <w:r w:rsidR="000D1AF6">
              <w:rPr>
                <w:rFonts w:ascii="Calibri" w:eastAsia="Calibri" w:hAnsi="Calibri"/>
                <w:b/>
                <w:lang w:eastAsia="en-US"/>
              </w:rPr>
              <w:t>ροφορίες</w:t>
            </w:r>
            <w:r w:rsidR="003E0BFF">
              <w:rPr>
                <w:rFonts w:ascii="Calibri" w:eastAsia="Calibri" w:hAnsi="Calibri"/>
                <w:b/>
                <w:lang w:eastAsia="en-US"/>
              </w:rPr>
              <w:t xml:space="preserve">: </w:t>
            </w:r>
            <w:r w:rsidR="00BF4C53">
              <w:rPr>
                <w:rFonts w:ascii="Calibri" w:eastAsia="Calibri" w:hAnsi="Calibri"/>
                <w:b/>
                <w:lang w:eastAsia="en-US"/>
              </w:rPr>
              <w:t xml:space="preserve">Κόφφα Μ., Δούκας Δ., </w:t>
            </w:r>
            <w:r w:rsidR="003E0BFF">
              <w:rPr>
                <w:rFonts w:ascii="Calibri" w:eastAsia="Calibri" w:hAnsi="Calibri"/>
                <w:b/>
                <w:lang w:eastAsia="en-US"/>
              </w:rPr>
              <w:t>Καβέζος Ι.</w:t>
            </w:r>
          </w:p>
          <w:p w:rsidR="008541EB" w:rsidRDefault="00DB0B3F" w:rsidP="00293842">
            <w:pPr>
              <w:ind w:left="-108" w:right="-74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</w:t>
            </w:r>
            <w:r w:rsidR="00087D96">
              <w:rPr>
                <w:rFonts w:ascii="Calibri" w:eastAsia="Calibri" w:hAnsi="Calibri"/>
                <w:b/>
                <w:lang w:eastAsia="en-US"/>
              </w:rPr>
              <w:t xml:space="preserve">    </w:t>
            </w:r>
            <w:r w:rsidR="00907731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="00326B10" w:rsidRPr="004F0E91">
              <w:rPr>
                <w:rFonts w:ascii="Calibri" w:eastAsia="Calibri" w:hAnsi="Calibri"/>
                <w:b/>
                <w:lang w:val="en-US" w:eastAsia="en-US"/>
              </w:rPr>
              <w:t>T</w:t>
            </w:r>
            <w:r w:rsidR="008541EB">
              <w:rPr>
                <w:rFonts w:ascii="Calibri" w:eastAsia="Calibri" w:hAnsi="Calibri"/>
                <w:b/>
                <w:lang w:eastAsia="en-US"/>
              </w:rPr>
              <w:t xml:space="preserve">ηλ: </w:t>
            </w:r>
            <w:r w:rsidR="00A77FC0">
              <w:rPr>
                <w:rFonts w:ascii="Calibri" w:eastAsia="Calibri" w:hAnsi="Calibri"/>
                <w:b/>
                <w:lang w:eastAsia="en-US"/>
              </w:rPr>
              <w:t xml:space="preserve"> </w:t>
            </w:r>
            <w:r w:rsidR="00817801">
              <w:rPr>
                <w:rFonts w:ascii="Calibri" w:eastAsia="Calibri" w:hAnsi="Calibri"/>
                <w:b/>
                <w:lang w:eastAsia="en-US"/>
              </w:rPr>
              <w:t xml:space="preserve">210-5242930, </w:t>
            </w:r>
            <w:r w:rsidR="009530AB" w:rsidRPr="009530AB">
              <w:rPr>
                <w:rFonts w:ascii="Calibri" w:eastAsia="Calibri" w:hAnsi="Calibri"/>
                <w:b/>
                <w:lang w:eastAsia="en-US"/>
              </w:rPr>
              <w:t>210-5245089,</w:t>
            </w:r>
            <w:r w:rsidR="00817801">
              <w:rPr>
                <w:rFonts w:ascii="Calibri" w:eastAsia="Calibri" w:hAnsi="Calibri"/>
                <w:b/>
                <w:lang w:eastAsia="en-US"/>
              </w:rPr>
              <w:t xml:space="preserve"> 210-</w:t>
            </w:r>
            <w:r w:rsidR="008541EB" w:rsidRPr="009530AB">
              <w:rPr>
                <w:rFonts w:ascii="Calibri" w:eastAsia="Calibri" w:hAnsi="Calibri"/>
                <w:b/>
                <w:lang w:eastAsia="en-US"/>
              </w:rPr>
              <w:t>5243008</w:t>
            </w:r>
          </w:p>
          <w:p w:rsidR="00326B10" w:rsidRPr="004F0E91" w:rsidRDefault="008541EB" w:rsidP="00293842">
            <w:pPr>
              <w:ind w:left="-108" w:right="-74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 xml:space="preserve">            </w:t>
            </w:r>
            <w:r w:rsidR="00950BF5">
              <w:rPr>
                <w:rFonts w:ascii="Calibri" w:eastAsia="Calibri" w:hAnsi="Calibri"/>
                <w:b/>
                <w:lang w:eastAsia="en-US"/>
              </w:rPr>
              <w:t>Φαξ</w:t>
            </w:r>
            <w:r w:rsidR="00950BF5">
              <w:rPr>
                <w:rFonts w:ascii="Calibri" w:eastAsia="Calibri" w:hAnsi="Calibri"/>
                <w:b/>
                <w:lang w:val="en-US" w:eastAsia="en-US"/>
              </w:rPr>
              <w:t>: 210-5243980</w:t>
            </w:r>
            <w:r w:rsidR="00326B10" w:rsidRPr="004F0E91">
              <w:rPr>
                <w:rFonts w:ascii="Calibri" w:eastAsia="Calibri" w:hAnsi="Calibri"/>
                <w:b/>
                <w:lang w:eastAsia="en-US"/>
              </w:rPr>
              <w:t xml:space="preserve">                                 </w:t>
            </w:r>
          </w:p>
          <w:p w:rsidR="00326B10" w:rsidRPr="00780015" w:rsidRDefault="00DB0B3F" w:rsidP="00907731">
            <w:pPr>
              <w:ind w:left="-108" w:right="-74"/>
              <w:rPr>
                <w:b/>
                <w:lang w:val="en-US"/>
              </w:rPr>
            </w:pPr>
            <w:r>
              <w:rPr>
                <w:rFonts w:ascii="Calibri" w:hAnsi="Calibri"/>
                <w:b/>
              </w:rPr>
              <w:t xml:space="preserve">       </w:t>
            </w:r>
          </w:p>
        </w:tc>
        <w:tc>
          <w:tcPr>
            <w:tcW w:w="216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6B10" w:rsidRPr="004F0E91" w:rsidRDefault="00326B10" w:rsidP="00FB64AB">
            <w:pPr>
              <w:ind w:left="-108" w:right="-74"/>
              <w:rPr>
                <w:sz w:val="22"/>
                <w:szCs w:val="22"/>
              </w:rPr>
            </w:pPr>
            <w:r w:rsidRPr="004F0E9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C46ABA" w:rsidRPr="00DB0B3F" w:rsidRDefault="00C46ABA" w:rsidP="00C46ABA">
            <w:pPr>
              <w:ind w:right="-74"/>
              <w:rPr>
                <w:rFonts w:ascii="Calibri" w:hAnsi="Calibri"/>
                <w:b/>
                <w:sz w:val="22"/>
                <w:szCs w:val="22"/>
              </w:rPr>
            </w:pPr>
          </w:p>
          <w:p w:rsidR="009E4B8F" w:rsidRPr="0062067E" w:rsidRDefault="009E4B8F" w:rsidP="00C46ABA">
            <w:pPr>
              <w:ind w:right="-74"/>
              <w:rPr>
                <w:rFonts w:ascii="Calibri" w:hAnsi="Calibri"/>
                <w:b/>
                <w:sz w:val="22"/>
                <w:szCs w:val="22"/>
              </w:rPr>
            </w:pPr>
          </w:p>
          <w:p w:rsidR="00326B10" w:rsidRPr="00686A6E" w:rsidRDefault="00326B10" w:rsidP="00C46ABA">
            <w:pPr>
              <w:ind w:right="-74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 w:rsidRPr="004F0E91">
              <w:rPr>
                <w:rFonts w:ascii="Calibri" w:hAnsi="Calibri"/>
                <w:b/>
                <w:sz w:val="22"/>
                <w:szCs w:val="22"/>
              </w:rPr>
              <w:t>Αθήνα,</w:t>
            </w:r>
            <w:r w:rsidR="00C876B0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="00817801">
              <w:rPr>
                <w:rFonts w:ascii="Calibri" w:hAnsi="Calibri"/>
                <w:b/>
                <w:sz w:val="24"/>
                <w:szCs w:val="24"/>
              </w:rPr>
              <w:t>21</w:t>
            </w:r>
            <w:r w:rsidR="00686A6E">
              <w:rPr>
                <w:rFonts w:ascii="Calibri" w:hAnsi="Calibri"/>
                <w:b/>
                <w:sz w:val="24"/>
                <w:szCs w:val="24"/>
                <w:lang w:val="en-US"/>
              </w:rPr>
              <w:t>-3-2014</w:t>
            </w:r>
          </w:p>
          <w:p w:rsidR="00326B10" w:rsidRPr="00BB2A96" w:rsidRDefault="00FE5E7E" w:rsidP="00FB64AB">
            <w:pPr>
              <w:ind w:left="-108" w:right="-7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326B10">
              <w:rPr>
                <w:rFonts w:ascii="Calibri" w:hAnsi="Calibri"/>
                <w:b/>
                <w:sz w:val="22"/>
                <w:szCs w:val="22"/>
              </w:rPr>
              <w:t>Αρ. Πρωτ.</w:t>
            </w:r>
            <w:r w:rsidR="00101887" w:rsidRPr="00824E7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8039D0">
              <w:rPr>
                <w:rFonts w:ascii="Calibri" w:hAnsi="Calibri"/>
                <w:b/>
                <w:sz w:val="24"/>
                <w:szCs w:val="24"/>
              </w:rPr>
              <w:t>ΔΥ</w:t>
            </w:r>
          </w:p>
          <w:p w:rsidR="00326B10" w:rsidRPr="004F0E91" w:rsidRDefault="00326B10" w:rsidP="00FB64AB">
            <w:pPr>
              <w:ind w:left="-108" w:right="-74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22066" w:rsidRPr="004F0E91" w:rsidTr="00522066">
        <w:trPr>
          <w:trHeight w:val="2310"/>
        </w:trPr>
        <w:tc>
          <w:tcPr>
            <w:tcW w:w="4746" w:type="dxa"/>
            <w:vMerge/>
          </w:tcPr>
          <w:p w:rsidR="00326B10" w:rsidRPr="004F0E91" w:rsidRDefault="00326B10" w:rsidP="00FB64AB">
            <w:pPr>
              <w:ind w:left="-108" w:right="-74"/>
              <w:jc w:val="center"/>
              <w:rPr>
                <w:b/>
              </w:rPr>
            </w:pPr>
          </w:p>
        </w:tc>
        <w:tc>
          <w:tcPr>
            <w:tcW w:w="614" w:type="dxa"/>
            <w:tcBorders>
              <w:top w:val="nil"/>
              <w:bottom w:val="nil"/>
            </w:tcBorders>
            <w:shd w:val="clear" w:color="auto" w:fill="auto"/>
          </w:tcPr>
          <w:p w:rsidR="00326B10" w:rsidRPr="00F52C93" w:rsidRDefault="00326B10" w:rsidP="005473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6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858DE" w:rsidRDefault="000513E0" w:rsidP="006321C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</w:t>
            </w:r>
          </w:p>
          <w:p w:rsidR="00D858DE" w:rsidRDefault="00D858DE" w:rsidP="006321CC">
            <w:pPr>
              <w:rPr>
                <w:rFonts w:ascii="Calibri" w:hAnsi="Calibri"/>
                <w:sz w:val="22"/>
                <w:szCs w:val="22"/>
              </w:rPr>
            </w:pPr>
          </w:p>
          <w:p w:rsidR="00104DA3" w:rsidRDefault="00D858DE" w:rsidP="006321CC">
            <w:pPr>
              <w:rPr>
                <w:rFonts w:ascii="Calibri" w:hAnsi="Calibri"/>
                <w:b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</w:t>
            </w:r>
            <w:r w:rsidR="00042062"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="0031648D" w:rsidRPr="00355D54">
              <w:rPr>
                <w:rFonts w:ascii="Calibri" w:hAnsi="Calibri"/>
                <w:b/>
                <w:sz w:val="24"/>
                <w:szCs w:val="24"/>
                <w:u w:val="single"/>
              </w:rPr>
              <w:t>ΠΡΟΣ</w:t>
            </w:r>
            <w:r w:rsidR="00D460E2" w:rsidRPr="002368EB">
              <w:rPr>
                <w:rFonts w:ascii="Calibri" w:hAnsi="Calibri"/>
                <w:b/>
                <w:sz w:val="24"/>
                <w:szCs w:val="24"/>
                <w:u w:val="single"/>
              </w:rPr>
              <w:t>:</w:t>
            </w:r>
            <w:r w:rsidR="0031648D" w:rsidRPr="00355D54">
              <w:rPr>
                <w:rFonts w:ascii="Calibri" w:hAnsi="Calibri"/>
                <w:b/>
                <w:sz w:val="24"/>
                <w:szCs w:val="24"/>
                <w:u w:val="single"/>
              </w:rPr>
              <w:t xml:space="preserve"> </w:t>
            </w:r>
          </w:p>
          <w:p w:rsidR="007715AE" w:rsidRDefault="00522066" w:rsidP="00EF00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22066">
              <w:rPr>
                <w:rFonts w:ascii="Calibri" w:hAnsi="Calibri" w:cs="Arial"/>
                <w:sz w:val="22"/>
                <w:szCs w:val="22"/>
              </w:rPr>
              <w:t xml:space="preserve">Τους </w:t>
            </w:r>
            <w:r w:rsidR="007715AE">
              <w:rPr>
                <w:rFonts w:ascii="Calibri" w:hAnsi="Calibri" w:cs="Arial"/>
                <w:sz w:val="22"/>
                <w:szCs w:val="22"/>
              </w:rPr>
              <w:t xml:space="preserve"> Δ</w:t>
            </w:r>
            <w:r w:rsidR="00EF0092" w:rsidRPr="00EF0092">
              <w:rPr>
                <w:rFonts w:ascii="Calibri" w:hAnsi="Calibri" w:cs="Arial"/>
                <w:sz w:val="22"/>
                <w:szCs w:val="22"/>
              </w:rPr>
              <w:t>/</w:t>
            </w:r>
            <w:r w:rsidR="007715AE">
              <w:rPr>
                <w:rFonts w:ascii="Calibri" w:hAnsi="Calibri" w:cs="Arial"/>
                <w:sz w:val="22"/>
                <w:szCs w:val="22"/>
              </w:rPr>
              <w:t xml:space="preserve">ντές </w:t>
            </w:r>
            <w:r w:rsidR="00EF0092">
              <w:rPr>
                <w:rFonts w:ascii="Calibri" w:hAnsi="Calibri" w:cs="Arial"/>
                <w:sz w:val="22"/>
                <w:szCs w:val="22"/>
              </w:rPr>
              <w:t xml:space="preserve">, -ριες </w:t>
            </w:r>
            <w:r w:rsidR="007715AE">
              <w:rPr>
                <w:rFonts w:ascii="Calibri" w:hAnsi="Calibri" w:cs="Arial"/>
                <w:sz w:val="22"/>
                <w:szCs w:val="22"/>
              </w:rPr>
              <w:t xml:space="preserve"> Δημοτικών Σχολείων  </w:t>
            </w:r>
            <w:r w:rsidR="00EF0092">
              <w:rPr>
                <w:rFonts w:ascii="Calibri" w:hAnsi="Calibri" w:cs="Arial"/>
                <w:sz w:val="22"/>
                <w:szCs w:val="22"/>
              </w:rPr>
              <w:t>&amp;</w:t>
            </w:r>
            <w:r w:rsidR="007715AE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F0092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7715AE">
              <w:rPr>
                <w:rFonts w:ascii="Calibri" w:hAnsi="Calibri" w:cs="Arial"/>
                <w:sz w:val="22"/>
                <w:szCs w:val="22"/>
              </w:rPr>
              <w:t>Προϊσταμένες</w:t>
            </w:r>
            <w:r w:rsidR="00E620A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715AE">
              <w:rPr>
                <w:rFonts w:ascii="Calibri" w:hAnsi="Calibri" w:cs="Arial"/>
                <w:sz w:val="22"/>
                <w:szCs w:val="22"/>
              </w:rPr>
              <w:t xml:space="preserve"> Νηπιαγωγείων</w:t>
            </w:r>
          </w:p>
          <w:p w:rsidR="00E620A0" w:rsidRDefault="007715AE" w:rsidP="00EF00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22066">
              <w:rPr>
                <w:rFonts w:ascii="Calibri" w:hAnsi="Calibri" w:cs="Arial"/>
                <w:sz w:val="22"/>
                <w:szCs w:val="22"/>
              </w:rPr>
              <w:t xml:space="preserve">της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Α΄ Διεύθυ</w:t>
            </w:r>
            <w:r w:rsidRPr="00522066">
              <w:rPr>
                <w:rFonts w:ascii="Calibri" w:hAnsi="Calibri" w:cs="Arial"/>
                <w:sz w:val="22"/>
                <w:szCs w:val="22"/>
              </w:rPr>
              <w:t>νσης Π.Ε. Αθηνών</w:t>
            </w:r>
            <w:r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C07C1B" w:rsidRDefault="00C07C1B" w:rsidP="00EF00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με την παράκληση να ενημερωθούν</w:t>
            </w:r>
          </w:p>
          <w:p w:rsidR="00522066" w:rsidRDefault="00C07C1B" w:rsidP="00EF00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οι </w:t>
            </w:r>
            <w:r w:rsidR="00B150F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620A0">
              <w:rPr>
                <w:rFonts w:ascii="Calibri" w:hAnsi="Calibri" w:cs="Arial"/>
                <w:sz w:val="22"/>
                <w:szCs w:val="22"/>
              </w:rPr>
              <w:t>ενδιαφερόμε</w:t>
            </w:r>
            <w:r w:rsidR="00522066" w:rsidRPr="00522066">
              <w:rPr>
                <w:rFonts w:ascii="Calibri" w:hAnsi="Calibri" w:cs="Arial"/>
                <w:sz w:val="22"/>
                <w:szCs w:val="22"/>
              </w:rPr>
              <w:t>ν</w:t>
            </w:r>
            <w:r>
              <w:rPr>
                <w:rFonts w:ascii="Calibri" w:hAnsi="Calibri" w:cs="Arial"/>
                <w:sz w:val="22"/>
                <w:szCs w:val="22"/>
              </w:rPr>
              <w:t>οι</w:t>
            </w:r>
            <w:r w:rsidR="00B150F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22066" w:rsidRPr="00522066">
              <w:rPr>
                <w:rFonts w:ascii="Calibri" w:hAnsi="Calibri" w:cs="Arial"/>
                <w:sz w:val="22"/>
                <w:szCs w:val="22"/>
              </w:rPr>
              <w:t>για συνταξι</w:t>
            </w:r>
            <w:r w:rsidR="00522066" w:rsidRPr="00522066">
              <w:rPr>
                <w:rFonts w:ascii="Calibri" w:hAnsi="Calibri" w:cs="Arial"/>
                <w:sz w:val="22"/>
                <w:szCs w:val="22"/>
              </w:rPr>
              <w:t>ο</w:t>
            </w:r>
            <w:r>
              <w:rPr>
                <w:rFonts w:ascii="Calibri" w:hAnsi="Calibri" w:cs="Arial"/>
                <w:sz w:val="22"/>
                <w:szCs w:val="22"/>
              </w:rPr>
              <w:t>δότηση.</w:t>
            </w:r>
          </w:p>
          <w:p w:rsidR="00824E74" w:rsidRPr="00522066" w:rsidRDefault="004164B1" w:rsidP="007715A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</w:tbl>
    <w:p w:rsidR="00640BD6" w:rsidRPr="00780015" w:rsidRDefault="00780015" w:rsidP="00780015">
      <w:pPr>
        <w:ind w:left="-568" w:right="-355"/>
        <w:rPr>
          <w:rFonts w:ascii="Calibri" w:hAnsi="Calibri"/>
          <w:b/>
          <w:sz w:val="24"/>
          <w:szCs w:val="24"/>
        </w:rPr>
      </w:pPr>
      <w:r>
        <w:rPr>
          <w:b/>
        </w:rPr>
        <w:t xml:space="preserve">     </w:t>
      </w:r>
      <w:r w:rsidR="00DF56BC">
        <w:rPr>
          <w:b/>
        </w:rPr>
        <w:t xml:space="preserve">     </w:t>
      </w:r>
      <w:r w:rsidR="009A70D0" w:rsidRPr="009A70D0">
        <w:rPr>
          <w:rFonts w:ascii="Calibri" w:hAnsi="Calibri"/>
          <w:b/>
          <w:sz w:val="24"/>
          <w:szCs w:val="24"/>
          <w:u w:val="single"/>
        </w:rPr>
        <w:t>ΘΕΜΑ:</w:t>
      </w:r>
      <w:r w:rsidR="00D91494">
        <w:rPr>
          <w:rFonts w:ascii="Calibri" w:hAnsi="Calibri"/>
          <w:b/>
          <w:sz w:val="24"/>
          <w:szCs w:val="24"/>
        </w:rPr>
        <w:t xml:space="preserve"> </w:t>
      </w:r>
      <w:r w:rsidR="00816D84" w:rsidRPr="0009335E">
        <w:rPr>
          <w:rFonts w:ascii="Calibri" w:hAnsi="Calibri"/>
          <w:b/>
          <w:sz w:val="24"/>
          <w:szCs w:val="24"/>
        </w:rPr>
        <w:t>«</w:t>
      </w:r>
      <w:r w:rsidR="00442A03" w:rsidRPr="00640BD6">
        <w:rPr>
          <w:rFonts w:ascii="Calibri" w:hAnsi="Calibri"/>
          <w:b/>
          <w:sz w:val="24"/>
          <w:szCs w:val="24"/>
        </w:rPr>
        <w:t>Ενημέρωση</w:t>
      </w:r>
      <w:r w:rsidR="00640BD6" w:rsidRPr="00640BD6">
        <w:rPr>
          <w:rFonts w:ascii="Calibri" w:hAnsi="Calibri"/>
          <w:b/>
          <w:sz w:val="24"/>
          <w:szCs w:val="24"/>
        </w:rPr>
        <w:t xml:space="preserve"> σχετικά με τη διαδικασία</w:t>
      </w:r>
      <w:r w:rsidR="00C07C1B">
        <w:rPr>
          <w:rFonts w:ascii="Calibri" w:hAnsi="Calibri"/>
          <w:b/>
          <w:sz w:val="24"/>
          <w:szCs w:val="24"/>
        </w:rPr>
        <w:t xml:space="preserve"> συνταξιοδότησης ε</w:t>
      </w:r>
      <w:r w:rsidR="00640BD6" w:rsidRPr="00640BD6">
        <w:rPr>
          <w:rFonts w:ascii="Calibri" w:hAnsi="Calibri"/>
          <w:b/>
          <w:sz w:val="24"/>
          <w:szCs w:val="24"/>
        </w:rPr>
        <w:t xml:space="preserve">κπαιδευτικών </w:t>
      </w:r>
    </w:p>
    <w:p w:rsidR="00442A03" w:rsidRPr="00640BD6" w:rsidRDefault="00640BD6" w:rsidP="00442A03">
      <w:pPr>
        <w:ind w:right="142"/>
        <w:jc w:val="both"/>
        <w:rPr>
          <w:rFonts w:ascii="Calibri" w:hAnsi="Calibri"/>
          <w:b/>
          <w:sz w:val="24"/>
          <w:szCs w:val="24"/>
        </w:rPr>
      </w:pPr>
      <w:r w:rsidRPr="00640BD6">
        <w:rPr>
          <w:rFonts w:ascii="Calibri" w:hAnsi="Calibri"/>
          <w:b/>
          <w:sz w:val="24"/>
          <w:szCs w:val="24"/>
        </w:rPr>
        <w:t xml:space="preserve">         </w:t>
      </w:r>
      <w:r w:rsidR="00B150F8">
        <w:rPr>
          <w:rFonts w:ascii="Calibri" w:hAnsi="Calibri"/>
          <w:b/>
          <w:sz w:val="24"/>
          <w:szCs w:val="24"/>
        </w:rPr>
        <w:t xml:space="preserve">      </w:t>
      </w:r>
      <w:r w:rsidRPr="00640BD6">
        <w:rPr>
          <w:rFonts w:ascii="Calibri" w:hAnsi="Calibri"/>
          <w:b/>
          <w:sz w:val="24"/>
          <w:szCs w:val="24"/>
        </w:rPr>
        <w:t xml:space="preserve">  </w:t>
      </w:r>
      <w:r w:rsidR="002D7C04">
        <w:rPr>
          <w:rFonts w:ascii="Calibri" w:hAnsi="Calibri" w:cs="Arial"/>
          <w:b/>
          <w:sz w:val="24"/>
          <w:szCs w:val="24"/>
        </w:rPr>
        <w:t xml:space="preserve">της </w:t>
      </w:r>
      <w:r w:rsidR="002C4879">
        <w:rPr>
          <w:rFonts w:ascii="Calibri" w:hAnsi="Calibri" w:cs="Arial"/>
          <w:b/>
          <w:sz w:val="24"/>
          <w:szCs w:val="24"/>
        </w:rPr>
        <w:t xml:space="preserve"> </w:t>
      </w:r>
      <w:r w:rsidR="002D7C04">
        <w:rPr>
          <w:rFonts w:ascii="Calibri" w:hAnsi="Calibri" w:cs="Arial"/>
          <w:b/>
          <w:sz w:val="24"/>
          <w:szCs w:val="24"/>
        </w:rPr>
        <w:t>Α΄</w:t>
      </w:r>
      <w:r w:rsidR="00EF0092">
        <w:rPr>
          <w:rFonts w:ascii="Calibri" w:hAnsi="Calibri" w:cs="Arial"/>
          <w:b/>
          <w:sz w:val="24"/>
          <w:szCs w:val="24"/>
        </w:rPr>
        <w:t xml:space="preserve"> </w:t>
      </w:r>
      <w:r w:rsidR="002D7C04">
        <w:rPr>
          <w:rFonts w:ascii="Calibri" w:hAnsi="Calibri" w:cs="Arial"/>
          <w:b/>
          <w:sz w:val="24"/>
          <w:szCs w:val="24"/>
        </w:rPr>
        <w:t>Διεύθυ</w:t>
      </w:r>
      <w:r w:rsidRPr="00640BD6">
        <w:rPr>
          <w:rFonts w:ascii="Calibri" w:hAnsi="Calibri" w:cs="Arial"/>
          <w:b/>
          <w:sz w:val="24"/>
          <w:szCs w:val="24"/>
        </w:rPr>
        <w:t xml:space="preserve">νσης Π.Ε. Αθηνών, </w:t>
      </w:r>
      <w:r w:rsidR="005B2F41">
        <w:rPr>
          <w:rFonts w:ascii="Calibri" w:hAnsi="Calibri" w:cs="Arial"/>
          <w:b/>
          <w:sz w:val="24"/>
          <w:szCs w:val="24"/>
        </w:rPr>
        <w:t xml:space="preserve">για </w:t>
      </w:r>
      <w:r w:rsidRPr="00640BD6">
        <w:rPr>
          <w:rFonts w:ascii="Calibri" w:hAnsi="Calibri" w:cs="Arial"/>
          <w:b/>
          <w:sz w:val="24"/>
          <w:szCs w:val="24"/>
        </w:rPr>
        <w:t xml:space="preserve">το σχολ. έτος </w:t>
      </w:r>
      <w:r w:rsidR="00686A6E" w:rsidRPr="00686A6E">
        <w:rPr>
          <w:rFonts w:ascii="Calibri" w:hAnsi="Calibri" w:cs="Arial"/>
          <w:b/>
          <w:sz w:val="24"/>
          <w:szCs w:val="24"/>
        </w:rPr>
        <w:t>2013-2014</w:t>
      </w:r>
      <w:r w:rsidR="00442A03" w:rsidRPr="00640BD6">
        <w:rPr>
          <w:rFonts w:ascii="Calibri" w:hAnsi="Calibri"/>
          <w:b/>
          <w:sz w:val="24"/>
          <w:szCs w:val="24"/>
        </w:rPr>
        <w:t>»</w:t>
      </w:r>
      <w:r>
        <w:rPr>
          <w:rFonts w:ascii="Calibri" w:hAnsi="Calibri"/>
          <w:b/>
          <w:sz w:val="24"/>
          <w:szCs w:val="24"/>
        </w:rPr>
        <w:t>.</w:t>
      </w:r>
      <w:r w:rsidR="00442A03" w:rsidRPr="00640BD6">
        <w:rPr>
          <w:rFonts w:ascii="Calibri" w:hAnsi="Calibri"/>
          <w:b/>
          <w:sz w:val="24"/>
          <w:szCs w:val="24"/>
        </w:rPr>
        <w:t xml:space="preserve"> </w:t>
      </w:r>
    </w:p>
    <w:p w:rsidR="00640BD6" w:rsidRPr="00640BD6" w:rsidRDefault="00640BD6" w:rsidP="00513CFA">
      <w:pPr>
        <w:tabs>
          <w:tab w:val="left" w:pos="2550"/>
        </w:tabs>
        <w:ind w:right="249"/>
        <w:jc w:val="both"/>
        <w:rPr>
          <w:rFonts w:ascii="Calibri" w:hAnsi="Calibri"/>
          <w:b/>
          <w:sz w:val="24"/>
          <w:szCs w:val="24"/>
        </w:rPr>
      </w:pPr>
    </w:p>
    <w:p w:rsidR="00950BF5" w:rsidRPr="00780015" w:rsidRDefault="00C67D45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sz w:val="22"/>
          <w:szCs w:val="22"/>
        </w:rPr>
        <w:t>Σχετικά με την διαδικα</w:t>
      </w:r>
      <w:r w:rsidR="00A5511C" w:rsidRPr="00780015">
        <w:rPr>
          <w:rFonts w:ascii="Calibri" w:hAnsi="Calibri"/>
          <w:sz w:val="22"/>
          <w:szCs w:val="22"/>
        </w:rPr>
        <w:t>σία συνταξιοδότησης για το σχολικό</w:t>
      </w:r>
      <w:r w:rsidRPr="00780015">
        <w:rPr>
          <w:rFonts w:ascii="Calibri" w:hAnsi="Calibri"/>
          <w:sz w:val="22"/>
          <w:szCs w:val="22"/>
        </w:rPr>
        <w:t xml:space="preserve"> έτος </w:t>
      </w:r>
      <w:r w:rsidR="00686A6E" w:rsidRPr="00780015">
        <w:rPr>
          <w:rFonts w:ascii="Calibri" w:hAnsi="Calibri"/>
          <w:sz w:val="22"/>
          <w:szCs w:val="22"/>
        </w:rPr>
        <w:t>2013-2014</w:t>
      </w:r>
      <w:r w:rsidRPr="00780015">
        <w:rPr>
          <w:rFonts w:ascii="Calibri" w:hAnsi="Calibri"/>
          <w:sz w:val="22"/>
          <w:szCs w:val="22"/>
        </w:rPr>
        <w:t>, σ</w:t>
      </w:r>
      <w:r w:rsidR="00950BF5" w:rsidRPr="00780015">
        <w:rPr>
          <w:rFonts w:ascii="Calibri" w:hAnsi="Calibri"/>
          <w:sz w:val="22"/>
          <w:szCs w:val="22"/>
        </w:rPr>
        <w:t xml:space="preserve">ας </w:t>
      </w:r>
      <w:r w:rsidR="005B2F41" w:rsidRPr="00780015">
        <w:rPr>
          <w:rFonts w:ascii="Calibri" w:hAnsi="Calibri"/>
          <w:sz w:val="22"/>
          <w:szCs w:val="22"/>
        </w:rPr>
        <w:t xml:space="preserve">γνωστοποιούμε τα </w:t>
      </w:r>
      <w:r w:rsidR="005B2F41" w:rsidRPr="00780015">
        <w:rPr>
          <w:rFonts w:ascii="Calibri" w:hAnsi="Calibri"/>
          <w:sz w:val="22"/>
          <w:szCs w:val="22"/>
        </w:rPr>
        <w:t>ε</w:t>
      </w:r>
      <w:r w:rsidR="005B2F41" w:rsidRPr="00780015">
        <w:rPr>
          <w:rFonts w:ascii="Calibri" w:hAnsi="Calibri"/>
          <w:sz w:val="22"/>
          <w:szCs w:val="22"/>
        </w:rPr>
        <w:t>ξής:</w:t>
      </w:r>
      <w:r w:rsidR="00950BF5" w:rsidRPr="00780015">
        <w:rPr>
          <w:rFonts w:ascii="Calibri" w:hAnsi="Calibri"/>
          <w:sz w:val="22"/>
          <w:szCs w:val="22"/>
        </w:rPr>
        <w:t xml:space="preserve"> </w:t>
      </w:r>
    </w:p>
    <w:p w:rsidR="005B2F41" w:rsidRPr="00780015" w:rsidRDefault="005B2F41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</w:p>
    <w:p w:rsidR="00D76254" w:rsidRPr="00780015" w:rsidRDefault="00304E01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b/>
          <w:sz w:val="22"/>
          <w:szCs w:val="22"/>
        </w:rPr>
        <w:t>1</w:t>
      </w:r>
      <w:r w:rsidR="005B2F41" w:rsidRPr="00780015">
        <w:rPr>
          <w:rFonts w:ascii="Calibri" w:hAnsi="Calibri"/>
          <w:b/>
          <w:sz w:val="22"/>
          <w:szCs w:val="22"/>
        </w:rPr>
        <w:t>.</w:t>
      </w:r>
      <w:r w:rsidR="005B2F41" w:rsidRPr="00780015">
        <w:rPr>
          <w:rFonts w:ascii="Calibri" w:hAnsi="Calibri"/>
          <w:sz w:val="22"/>
          <w:szCs w:val="22"/>
        </w:rPr>
        <w:t xml:space="preserve"> Όσον αφορά στις αιτήσεις παρα</w:t>
      </w:r>
      <w:r w:rsidR="00A2296A">
        <w:rPr>
          <w:rFonts w:ascii="Calibri" w:hAnsi="Calibri"/>
          <w:sz w:val="22"/>
          <w:szCs w:val="22"/>
        </w:rPr>
        <w:t xml:space="preserve">ίτησης, επισημαίνουμε τα εξής: </w:t>
      </w:r>
      <w:r w:rsidR="00686A6E" w:rsidRPr="00780015">
        <w:rPr>
          <w:rFonts w:ascii="Calibri" w:hAnsi="Calibri"/>
          <w:sz w:val="22"/>
          <w:szCs w:val="22"/>
        </w:rPr>
        <w:t>Μετά τη δημοσίευση του Ν. 4186/2013, παρ. 20 του άρθρου 36, σύμφωνα  με την οποία έγινε αντικατάσταση της παρ. 2 του άρθρου 4 του Ν. 3687/2008 (Α΄159)</w:t>
      </w:r>
      <w:r w:rsidR="008215A7" w:rsidRPr="00780015">
        <w:rPr>
          <w:rFonts w:ascii="Calibri" w:hAnsi="Calibri"/>
          <w:sz w:val="22"/>
          <w:szCs w:val="22"/>
        </w:rPr>
        <w:t>, όπως είχε τροποποιηθεί με την περίπτωση β’ της παρ. 6 του άρθρου 329 του Ν. 4072/2012 (Α΄86), αλλάζουν οι ημερομηνίες υποβολής αίτησης παραίτησης των εκπαιδευτικών πρωτοβάθμιας και δευτεροβάθμιας εκπαίδευσης ως εξής:</w:t>
      </w:r>
    </w:p>
    <w:p w:rsidR="008215A7" w:rsidRPr="00780015" w:rsidRDefault="008215A7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b/>
          <w:sz w:val="22"/>
          <w:szCs w:val="22"/>
          <w:u w:val="single"/>
        </w:rPr>
        <w:t>Παραίτηση</w:t>
      </w:r>
      <w:r w:rsidRPr="00780015">
        <w:rPr>
          <w:rFonts w:ascii="Calibri" w:hAnsi="Calibri"/>
          <w:sz w:val="22"/>
          <w:szCs w:val="22"/>
        </w:rPr>
        <w:t>:</w:t>
      </w:r>
    </w:p>
    <w:p w:rsidR="00D32BB2" w:rsidRPr="00780015" w:rsidRDefault="00F638F2" w:rsidP="008B3B9A">
      <w:pPr>
        <w:widowControl/>
        <w:overflowPunct/>
        <w:jc w:val="both"/>
        <w:textAlignment w:val="auto"/>
        <w:rPr>
          <w:rFonts w:ascii="Calibri" w:hAnsi="Calibri" w:cs="MgHelveticaUCPol"/>
          <w:sz w:val="22"/>
          <w:szCs w:val="22"/>
        </w:rPr>
      </w:pPr>
      <w:r w:rsidRPr="00780015">
        <w:rPr>
          <w:rFonts w:ascii="Calibri" w:hAnsi="Calibri" w:cs="MgHelveticaUCPol"/>
          <w:sz w:val="22"/>
          <w:szCs w:val="22"/>
        </w:rPr>
        <w:t>«…</w:t>
      </w:r>
      <w:r w:rsidR="008215A7" w:rsidRPr="00780015">
        <w:rPr>
          <w:rFonts w:ascii="Calibri" w:hAnsi="Calibri" w:cs="MgHelveticaUCPol"/>
          <w:i/>
          <w:sz w:val="22"/>
          <w:szCs w:val="22"/>
        </w:rPr>
        <w:t>Αίτηση παραίτησης</w:t>
      </w:r>
      <w:r w:rsidRPr="00780015">
        <w:rPr>
          <w:rFonts w:ascii="Calibri" w:hAnsi="Calibri" w:cs="MgHelveticaUCPol"/>
          <w:i/>
          <w:sz w:val="22"/>
          <w:szCs w:val="22"/>
        </w:rPr>
        <w:t xml:space="preserve"> </w:t>
      </w:r>
      <w:r w:rsidR="008215A7" w:rsidRPr="00780015">
        <w:rPr>
          <w:rFonts w:ascii="Calibri" w:hAnsi="Calibri" w:cs="MgHelveticaUCPol"/>
          <w:i/>
          <w:sz w:val="22"/>
          <w:szCs w:val="22"/>
        </w:rPr>
        <w:t xml:space="preserve">μόνιμου εκπαιδευτικού πρωτοβάθμιας και </w:t>
      </w:r>
      <w:r w:rsidRPr="00780015">
        <w:rPr>
          <w:rFonts w:ascii="Calibri" w:hAnsi="Calibri" w:cs="MgHelveticaUCPol"/>
          <w:i/>
          <w:sz w:val="22"/>
          <w:szCs w:val="22"/>
        </w:rPr>
        <w:t>δευτεροβάθ</w:t>
      </w:r>
      <w:r w:rsidR="008215A7" w:rsidRPr="00780015">
        <w:rPr>
          <w:rFonts w:ascii="Calibri" w:hAnsi="Calibri" w:cs="MgHelveticaUCPol"/>
          <w:i/>
          <w:sz w:val="22"/>
          <w:szCs w:val="22"/>
        </w:rPr>
        <w:t xml:space="preserve">μιας εκπαίδευσης που υποβάλλεται το </w:t>
      </w:r>
      <w:r w:rsidR="008215A7" w:rsidRPr="00141142">
        <w:rPr>
          <w:rFonts w:ascii="Calibri" w:hAnsi="Calibri" w:cs="MgHelveticaUCPol"/>
          <w:b/>
          <w:i/>
          <w:sz w:val="22"/>
          <w:szCs w:val="22"/>
        </w:rPr>
        <w:t xml:space="preserve">τελευταίο </w:t>
      </w:r>
      <w:r w:rsidRPr="00141142">
        <w:rPr>
          <w:rFonts w:ascii="Calibri" w:hAnsi="Calibri" w:cs="MgHelveticaUCPol"/>
          <w:b/>
          <w:i/>
          <w:sz w:val="22"/>
          <w:szCs w:val="22"/>
        </w:rPr>
        <w:t>δεκα</w:t>
      </w:r>
      <w:r w:rsidR="008215A7" w:rsidRPr="00141142">
        <w:rPr>
          <w:rFonts w:ascii="Calibri" w:hAnsi="Calibri" w:cs="MgHelveticaUCPol"/>
          <w:b/>
          <w:i/>
          <w:sz w:val="22"/>
          <w:szCs w:val="22"/>
        </w:rPr>
        <w:t>ήμερο του Απριλίου θεωρείται ότι έχει γίνει αποδεκτή</w:t>
      </w:r>
      <w:r w:rsidRPr="00141142">
        <w:rPr>
          <w:rFonts w:ascii="Calibri" w:hAnsi="Calibri" w:cs="MgHelveticaUCPol"/>
          <w:b/>
          <w:i/>
          <w:sz w:val="22"/>
          <w:szCs w:val="22"/>
        </w:rPr>
        <w:t xml:space="preserve"> </w:t>
      </w:r>
      <w:r w:rsidR="008215A7" w:rsidRPr="00141142">
        <w:rPr>
          <w:rFonts w:ascii="Calibri" w:hAnsi="Calibri" w:cs="MgHelveticaUCPol"/>
          <w:b/>
          <w:i/>
          <w:sz w:val="22"/>
          <w:szCs w:val="22"/>
        </w:rPr>
        <w:t>και λύεται αυτοδικαίως η υπαλληλική σχέση, με το τέλος</w:t>
      </w:r>
      <w:r w:rsidRPr="00141142">
        <w:rPr>
          <w:rFonts w:ascii="Calibri" w:hAnsi="Calibri" w:cs="MgHelveticaUCPol"/>
          <w:b/>
          <w:i/>
          <w:sz w:val="22"/>
          <w:szCs w:val="22"/>
        </w:rPr>
        <w:t xml:space="preserve"> </w:t>
      </w:r>
      <w:r w:rsidR="008215A7" w:rsidRPr="00141142">
        <w:rPr>
          <w:rFonts w:ascii="Calibri" w:hAnsi="Calibri" w:cs="MgHelveticaUCPol"/>
          <w:b/>
          <w:i/>
          <w:sz w:val="22"/>
          <w:szCs w:val="22"/>
        </w:rPr>
        <w:t>του διδακτικού έτους</w:t>
      </w:r>
      <w:r w:rsidR="008215A7" w:rsidRPr="00780015">
        <w:rPr>
          <w:rFonts w:ascii="Calibri" w:hAnsi="Calibri" w:cs="MgHelveticaUCPol"/>
          <w:sz w:val="22"/>
          <w:szCs w:val="22"/>
        </w:rPr>
        <w:t>.»</w:t>
      </w:r>
    </w:p>
    <w:p w:rsidR="00F638F2" w:rsidRPr="00780015" w:rsidRDefault="00F638F2" w:rsidP="008B3B9A">
      <w:pPr>
        <w:widowControl/>
        <w:overflowPunct/>
        <w:jc w:val="both"/>
        <w:textAlignment w:val="auto"/>
        <w:rPr>
          <w:rFonts w:ascii="Calibri" w:hAnsi="Calibri" w:cs="MgHelveticaUCPol"/>
          <w:sz w:val="22"/>
          <w:szCs w:val="22"/>
        </w:rPr>
      </w:pPr>
    </w:p>
    <w:p w:rsidR="00F638F2" w:rsidRPr="00780015" w:rsidRDefault="00F638F2" w:rsidP="008B3B9A">
      <w:pPr>
        <w:widowControl/>
        <w:overflowPunct/>
        <w:jc w:val="both"/>
        <w:textAlignment w:val="auto"/>
        <w:rPr>
          <w:rFonts w:ascii="Calibri" w:hAnsi="Calibri" w:cs="MgHelveticaUCPol"/>
          <w:b/>
          <w:sz w:val="22"/>
          <w:szCs w:val="22"/>
          <w:u w:val="single"/>
        </w:rPr>
      </w:pPr>
      <w:r w:rsidRPr="00780015">
        <w:rPr>
          <w:rFonts w:ascii="Calibri" w:hAnsi="Calibri" w:cs="MgHelveticaUCPol"/>
          <w:b/>
          <w:sz w:val="22"/>
          <w:szCs w:val="22"/>
          <w:u w:val="single"/>
        </w:rPr>
        <w:t>Παραίτηση για λόγους υγείας και σοβαρούς οικογενειακούς λόγους:</w:t>
      </w:r>
    </w:p>
    <w:p w:rsidR="00B02816" w:rsidRPr="00E25C19" w:rsidRDefault="00F638F2" w:rsidP="008B3B9A">
      <w:pPr>
        <w:widowControl/>
        <w:overflowPunct/>
        <w:jc w:val="both"/>
        <w:textAlignment w:val="auto"/>
        <w:rPr>
          <w:rFonts w:ascii="Calibri" w:hAnsi="Calibri" w:cs="MgHelveticaUCPol"/>
          <w:i/>
          <w:sz w:val="22"/>
          <w:szCs w:val="22"/>
        </w:rPr>
      </w:pPr>
      <w:r w:rsidRPr="00780015">
        <w:rPr>
          <w:rFonts w:ascii="Calibri" w:hAnsi="Calibri" w:cs="MgHelveticaUCPol"/>
          <w:sz w:val="22"/>
          <w:szCs w:val="22"/>
        </w:rPr>
        <w:t>«…</w:t>
      </w:r>
      <w:r w:rsidRPr="00780015">
        <w:rPr>
          <w:rFonts w:ascii="Calibri" w:hAnsi="Calibri" w:cs="MgHelveticaUCPol"/>
          <w:i/>
          <w:sz w:val="22"/>
          <w:szCs w:val="22"/>
        </w:rPr>
        <w:t xml:space="preserve">Οι αιτήσεις παραίτησης των εκπαιδευτικών πρωτοβάθμιας και δευτεροβάθμιας εκπαίδευσης, που υποβάλλονται </w:t>
      </w:r>
      <w:r w:rsidRPr="00780015">
        <w:rPr>
          <w:rFonts w:ascii="Calibri" w:hAnsi="Calibri" w:cs="MgHelveticaUCPol"/>
          <w:b/>
          <w:i/>
          <w:sz w:val="22"/>
          <w:szCs w:val="22"/>
        </w:rPr>
        <w:t>μετά την 31η Μαΐου</w:t>
      </w:r>
      <w:r w:rsidRPr="00780015">
        <w:rPr>
          <w:rFonts w:ascii="Calibri" w:hAnsi="Calibri" w:cs="MgHelveticaUCPol"/>
          <w:i/>
          <w:sz w:val="22"/>
          <w:szCs w:val="22"/>
        </w:rPr>
        <w:t xml:space="preserve">, καθώς και </w:t>
      </w:r>
      <w:r w:rsidRPr="00780015">
        <w:rPr>
          <w:rFonts w:ascii="Calibri" w:hAnsi="Calibri" w:cs="MgHelveticaUCPol"/>
          <w:b/>
          <w:i/>
          <w:sz w:val="22"/>
          <w:szCs w:val="22"/>
        </w:rPr>
        <w:t>κατά τη διάρκεια του αμέσως επόμενου διδακτικού έτους</w:t>
      </w:r>
      <w:r w:rsidRPr="00780015">
        <w:rPr>
          <w:rFonts w:ascii="Calibri" w:hAnsi="Calibri" w:cs="MgHelveticaUCPol"/>
          <w:i/>
          <w:sz w:val="22"/>
          <w:szCs w:val="22"/>
        </w:rPr>
        <w:t>, γίνονται αποδεκτές με απόφαση του Υπουργού Παιδείας και Θρησκευμάτων, ύστερα από γνώμη των Κεντρικών Υπηρεσιακών Συμβουλίων (Κ.Υ.Σ.Π.Ε., Κ.Υ.Σ.Δ.Ε.), για εξαιρετικούς λόγους, όπως βαριές και δυσίατες ασθένειες, οι</w:t>
      </w:r>
      <w:r w:rsidR="00E25C19">
        <w:rPr>
          <w:rFonts w:ascii="Calibri" w:hAnsi="Calibri" w:cs="MgHelveticaUCPol"/>
          <w:i/>
          <w:sz w:val="22"/>
          <w:szCs w:val="22"/>
        </w:rPr>
        <w:t xml:space="preserve"> </w:t>
      </w:r>
      <w:r w:rsidRPr="00780015">
        <w:rPr>
          <w:rFonts w:ascii="Calibri" w:hAnsi="Calibri" w:cs="MgHelveticaUCPol"/>
          <w:i/>
          <w:sz w:val="22"/>
          <w:szCs w:val="22"/>
        </w:rPr>
        <w:t>οποίες αποδεικνύονται από πιστοποιητικά Υγειονομικής Επιτροπής ή Δημόσιου Νοσοκομείου, ή για ιδιαίτερα σοβαρούς οικογενειακούς λόγους</w:t>
      </w:r>
      <w:r w:rsidRPr="00780015">
        <w:rPr>
          <w:rFonts w:ascii="Calibri" w:hAnsi="Calibri" w:cs="MgHelveticaUCPol"/>
          <w:sz w:val="22"/>
          <w:szCs w:val="22"/>
        </w:rPr>
        <w:t>.»</w:t>
      </w:r>
    </w:p>
    <w:p w:rsidR="00573090" w:rsidRPr="00780015" w:rsidRDefault="00573090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</w:p>
    <w:p w:rsidR="00752945" w:rsidRPr="00780015" w:rsidRDefault="002878E1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b/>
          <w:sz w:val="22"/>
          <w:szCs w:val="22"/>
        </w:rPr>
        <w:t>2</w:t>
      </w:r>
      <w:r w:rsidR="00752945" w:rsidRPr="00780015">
        <w:rPr>
          <w:rFonts w:ascii="Calibri" w:hAnsi="Calibri"/>
          <w:b/>
          <w:sz w:val="22"/>
          <w:szCs w:val="22"/>
        </w:rPr>
        <w:t xml:space="preserve">. </w:t>
      </w:r>
      <w:r w:rsidR="00752945" w:rsidRPr="00780015">
        <w:rPr>
          <w:rFonts w:ascii="Calibri" w:hAnsi="Calibri"/>
          <w:b/>
          <w:sz w:val="22"/>
          <w:szCs w:val="22"/>
          <w:u w:val="single"/>
        </w:rPr>
        <w:t>Σχετικά με τις απολύσεις των εκπαιδευτικών για σωματική ή πνευματική ανικανότητα</w:t>
      </w:r>
      <w:r w:rsidR="00752945" w:rsidRPr="00780015">
        <w:rPr>
          <w:rFonts w:ascii="Calibri" w:hAnsi="Calibri"/>
          <w:sz w:val="22"/>
          <w:szCs w:val="22"/>
        </w:rPr>
        <w:t xml:space="preserve"> </w:t>
      </w:r>
    </w:p>
    <w:p w:rsidR="00831658" w:rsidRPr="00780015" w:rsidRDefault="00DF56BC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sz w:val="22"/>
          <w:szCs w:val="22"/>
        </w:rPr>
        <w:t>(άρθ</w:t>
      </w:r>
      <w:r w:rsidR="00752945" w:rsidRPr="00780015">
        <w:rPr>
          <w:rFonts w:ascii="Calibri" w:hAnsi="Calibri"/>
          <w:sz w:val="22"/>
          <w:szCs w:val="22"/>
        </w:rPr>
        <w:t xml:space="preserve"> 153 Ν. 3528/2007), απαραίτητη προϋπόθεση είναι η </w:t>
      </w:r>
      <w:r w:rsidR="00B72EF2" w:rsidRPr="00780015">
        <w:rPr>
          <w:rFonts w:ascii="Calibri" w:hAnsi="Calibri"/>
          <w:sz w:val="22"/>
          <w:szCs w:val="22"/>
        </w:rPr>
        <w:t xml:space="preserve">προσκόμιση στην υπηρεσία μας, </w:t>
      </w:r>
      <w:r w:rsidR="00752945" w:rsidRPr="00780015">
        <w:rPr>
          <w:rFonts w:ascii="Calibri" w:hAnsi="Calibri"/>
          <w:sz w:val="22"/>
          <w:szCs w:val="22"/>
        </w:rPr>
        <w:t>γνωμάτευση</w:t>
      </w:r>
      <w:r w:rsidR="00B72EF2" w:rsidRPr="00780015">
        <w:rPr>
          <w:rFonts w:ascii="Calibri" w:hAnsi="Calibri"/>
          <w:sz w:val="22"/>
          <w:szCs w:val="22"/>
        </w:rPr>
        <w:t>ς</w:t>
      </w:r>
      <w:r w:rsidR="00752945" w:rsidRPr="00780015">
        <w:rPr>
          <w:rFonts w:ascii="Calibri" w:hAnsi="Calibri"/>
          <w:sz w:val="22"/>
          <w:szCs w:val="22"/>
        </w:rPr>
        <w:t xml:space="preserve"> </w:t>
      </w:r>
      <w:r w:rsidR="00B72EF2" w:rsidRPr="00780015">
        <w:rPr>
          <w:rFonts w:ascii="Calibri" w:hAnsi="Calibri"/>
          <w:sz w:val="22"/>
          <w:szCs w:val="22"/>
        </w:rPr>
        <w:t xml:space="preserve">από </w:t>
      </w:r>
      <w:r w:rsidR="00752945" w:rsidRPr="00780015">
        <w:rPr>
          <w:rFonts w:ascii="Calibri" w:hAnsi="Calibri"/>
          <w:sz w:val="22"/>
          <w:szCs w:val="22"/>
        </w:rPr>
        <w:t>Δευτεροβάθ</w:t>
      </w:r>
      <w:r w:rsidR="00B72EF2" w:rsidRPr="00780015">
        <w:rPr>
          <w:rFonts w:ascii="Calibri" w:hAnsi="Calibri"/>
          <w:sz w:val="22"/>
          <w:szCs w:val="22"/>
        </w:rPr>
        <w:t>μια</w:t>
      </w:r>
      <w:r w:rsidR="00752945" w:rsidRPr="00780015">
        <w:rPr>
          <w:rFonts w:ascii="Calibri" w:hAnsi="Calibri"/>
          <w:sz w:val="22"/>
          <w:szCs w:val="22"/>
        </w:rPr>
        <w:t xml:space="preserve"> ή Ε</w:t>
      </w:r>
      <w:r w:rsidR="00B72EF2" w:rsidRPr="00780015">
        <w:rPr>
          <w:rFonts w:ascii="Calibri" w:hAnsi="Calibri"/>
          <w:sz w:val="22"/>
          <w:szCs w:val="22"/>
        </w:rPr>
        <w:t>ιδική Υγειονομική Επιτροπή</w:t>
      </w:r>
      <w:r w:rsidRPr="00780015">
        <w:rPr>
          <w:rFonts w:ascii="Calibri" w:hAnsi="Calibri"/>
          <w:sz w:val="22"/>
          <w:szCs w:val="22"/>
        </w:rPr>
        <w:t>, η οποία θα χαρα</w:t>
      </w:r>
      <w:r w:rsidR="00752945" w:rsidRPr="00780015">
        <w:rPr>
          <w:rFonts w:ascii="Calibri" w:hAnsi="Calibri"/>
          <w:sz w:val="22"/>
          <w:szCs w:val="22"/>
        </w:rPr>
        <w:t>κτηρ</w:t>
      </w:r>
      <w:r w:rsidR="00752945" w:rsidRPr="00780015">
        <w:rPr>
          <w:rFonts w:ascii="Calibri" w:hAnsi="Calibri"/>
          <w:sz w:val="22"/>
          <w:szCs w:val="22"/>
        </w:rPr>
        <w:t>ί</w:t>
      </w:r>
      <w:r w:rsidR="00752945" w:rsidRPr="00780015">
        <w:rPr>
          <w:rFonts w:ascii="Calibri" w:hAnsi="Calibri"/>
          <w:sz w:val="22"/>
          <w:szCs w:val="22"/>
        </w:rPr>
        <w:t>ζει τ</w:t>
      </w:r>
      <w:r w:rsidR="006D49F3" w:rsidRPr="00780015">
        <w:rPr>
          <w:rFonts w:ascii="Calibri" w:hAnsi="Calibri"/>
          <w:sz w:val="22"/>
          <w:szCs w:val="22"/>
        </w:rPr>
        <w:t>ο νόσημα</w:t>
      </w:r>
      <w:r w:rsidR="00752945" w:rsidRPr="00780015">
        <w:rPr>
          <w:rFonts w:ascii="Calibri" w:hAnsi="Calibri"/>
          <w:sz w:val="22"/>
          <w:szCs w:val="22"/>
        </w:rPr>
        <w:t xml:space="preserve"> ως  μη ιάσιμο και τον εκπαιδευτικό μη ικανό προς εργασία. </w:t>
      </w:r>
      <w:r w:rsidR="00752945" w:rsidRPr="00780015">
        <w:rPr>
          <w:rFonts w:ascii="Calibri" w:hAnsi="Calibri"/>
          <w:b/>
          <w:i/>
          <w:sz w:val="22"/>
          <w:szCs w:val="22"/>
          <w:u w:val="single"/>
        </w:rPr>
        <w:t>Προσοχή</w:t>
      </w:r>
      <w:r w:rsidR="00752945" w:rsidRPr="00780015">
        <w:rPr>
          <w:rFonts w:ascii="Calibri" w:hAnsi="Calibri"/>
          <w:i/>
          <w:sz w:val="22"/>
          <w:szCs w:val="22"/>
          <w:u w:val="single"/>
        </w:rPr>
        <w:t>:</w:t>
      </w:r>
      <w:r w:rsidR="00752945" w:rsidRPr="00780015">
        <w:rPr>
          <w:rFonts w:ascii="Calibri" w:hAnsi="Calibri"/>
          <w:sz w:val="22"/>
          <w:szCs w:val="22"/>
        </w:rPr>
        <w:t xml:space="preserve"> </w:t>
      </w:r>
      <w:r w:rsidR="002878E1" w:rsidRPr="00780015">
        <w:rPr>
          <w:rFonts w:ascii="Calibri" w:hAnsi="Calibri"/>
          <w:sz w:val="22"/>
          <w:szCs w:val="22"/>
        </w:rPr>
        <w:t>Γι’ αυτές τις περιπτώσεις</w:t>
      </w:r>
      <w:r w:rsidR="003C7FB2" w:rsidRPr="00780015">
        <w:rPr>
          <w:rFonts w:ascii="Calibri" w:hAnsi="Calibri"/>
          <w:sz w:val="22"/>
          <w:szCs w:val="22"/>
        </w:rPr>
        <w:t xml:space="preserve"> </w:t>
      </w:r>
      <w:r w:rsidR="00752945" w:rsidRPr="00780015">
        <w:rPr>
          <w:rFonts w:ascii="Calibri" w:hAnsi="Calibri"/>
          <w:sz w:val="22"/>
          <w:szCs w:val="22"/>
        </w:rPr>
        <w:t>ισχύουν διαφορ</w:t>
      </w:r>
      <w:r w:rsidR="00752945" w:rsidRPr="00780015">
        <w:rPr>
          <w:rFonts w:ascii="Calibri" w:hAnsi="Calibri"/>
          <w:sz w:val="22"/>
          <w:szCs w:val="22"/>
        </w:rPr>
        <w:t>ε</w:t>
      </w:r>
      <w:r w:rsidR="00752945" w:rsidRPr="00780015">
        <w:rPr>
          <w:rFonts w:ascii="Calibri" w:hAnsi="Calibri"/>
          <w:sz w:val="22"/>
          <w:szCs w:val="22"/>
        </w:rPr>
        <w:t xml:space="preserve">τικές </w:t>
      </w:r>
      <w:r w:rsidR="003C7FB2" w:rsidRPr="00780015">
        <w:rPr>
          <w:rFonts w:ascii="Calibri" w:hAnsi="Calibri"/>
          <w:sz w:val="22"/>
          <w:szCs w:val="22"/>
        </w:rPr>
        <w:t>προϋποθέσεις όσο</w:t>
      </w:r>
      <w:r w:rsidR="00B72EF2" w:rsidRPr="00780015">
        <w:rPr>
          <w:rFonts w:ascii="Calibri" w:hAnsi="Calibri"/>
          <w:sz w:val="22"/>
          <w:szCs w:val="22"/>
        </w:rPr>
        <w:t>ν</w:t>
      </w:r>
      <w:r w:rsidR="003C7FB2" w:rsidRPr="00780015">
        <w:rPr>
          <w:rFonts w:ascii="Calibri" w:hAnsi="Calibri"/>
          <w:sz w:val="22"/>
          <w:szCs w:val="22"/>
        </w:rPr>
        <w:t xml:space="preserve"> αφορά </w:t>
      </w:r>
      <w:r w:rsidR="00B72EF2" w:rsidRPr="00780015">
        <w:rPr>
          <w:rFonts w:ascii="Calibri" w:hAnsi="Calibri"/>
          <w:sz w:val="22"/>
          <w:szCs w:val="22"/>
        </w:rPr>
        <w:t>σ</w:t>
      </w:r>
      <w:r w:rsidR="00BB625C" w:rsidRPr="00780015">
        <w:rPr>
          <w:rFonts w:ascii="Calibri" w:hAnsi="Calibri"/>
          <w:sz w:val="22"/>
          <w:szCs w:val="22"/>
        </w:rPr>
        <w:t>το δικαίωμα σύνταξη</w:t>
      </w:r>
      <w:r w:rsidR="00B72EF2" w:rsidRPr="00780015">
        <w:rPr>
          <w:rFonts w:ascii="Calibri" w:hAnsi="Calibri"/>
          <w:sz w:val="22"/>
          <w:szCs w:val="22"/>
        </w:rPr>
        <w:t>ς</w:t>
      </w:r>
      <w:r w:rsidR="003C7FB2" w:rsidRPr="00780015">
        <w:rPr>
          <w:rFonts w:ascii="Calibri" w:hAnsi="Calibri"/>
          <w:sz w:val="22"/>
          <w:szCs w:val="22"/>
        </w:rPr>
        <w:t>. Συγκεκριμένα, σύμφωνα με τις διατάξεις του άρθρου 1 παρ. 1 εδ. γ΄του Π.Δ. 169/2007 -Κώδικας Πολιτικών και Στρατιωτ</w:t>
      </w:r>
      <w:r w:rsidR="003C7FB2" w:rsidRPr="00780015">
        <w:rPr>
          <w:rFonts w:ascii="Calibri" w:hAnsi="Calibri"/>
          <w:sz w:val="22"/>
          <w:szCs w:val="22"/>
        </w:rPr>
        <w:t>ι</w:t>
      </w:r>
      <w:r w:rsidR="003C7FB2" w:rsidRPr="00780015">
        <w:rPr>
          <w:rFonts w:ascii="Calibri" w:hAnsi="Calibri"/>
          <w:sz w:val="22"/>
          <w:szCs w:val="22"/>
        </w:rPr>
        <w:t xml:space="preserve">κών Συντάξεων, </w:t>
      </w:r>
      <w:r w:rsidRPr="00780015">
        <w:rPr>
          <w:rFonts w:ascii="Calibri" w:hAnsi="Calibri"/>
          <w:sz w:val="22"/>
          <w:szCs w:val="22"/>
        </w:rPr>
        <w:t>«</w:t>
      </w:r>
      <w:r w:rsidR="003C7FB2" w:rsidRPr="00780015">
        <w:rPr>
          <w:rFonts w:ascii="Calibri" w:hAnsi="Calibri"/>
          <w:i/>
          <w:sz w:val="22"/>
          <w:szCs w:val="22"/>
        </w:rPr>
        <w:t>τακτικός δημόσιος υπάλληλος δικαιούται σε ισόβια σύνταξη από το Δημόσιο Ταμ</w:t>
      </w:r>
      <w:r w:rsidR="003C7FB2" w:rsidRPr="00780015">
        <w:rPr>
          <w:rFonts w:ascii="Calibri" w:hAnsi="Calibri"/>
          <w:i/>
          <w:sz w:val="22"/>
          <w:szCs w:val="22"/>
        </w:rPr>
        <w:t>ε</w:t>
      </w:r>
      <w:r w:rsidR="003C7FB2" w:rsidRPr="00780015">
        <w:rPr>
          <w:rFonts w:ascii="Calibri" w:hAnsi="Calibri"/>
          <w:i/>
          <w:sz w:val="22"/>
          <w:szCs w:val="22"/>
        </w:rPr>
        <w:t xml:space="preserve">ίο, αν απολυθεί για σωματική ή </w:t>
      </w:r>
      <w:r w:rsidR="00172208" w:rsidRPr="00780015">
        <w:rPr>
          <w:rFonts w:ascii="Calibri" w:hAnsi="Calibri"/>
          <w:i/>
          <w:sz w:val="22"/>
          <w:szCs w:val="22"/>
        </w:rPr>
        <w:t xml:space="preserve">διανοητική </w:t>
      </w:r>
      <w:r w:rsidR="003C7FB2" w:rsidRPr="00780015">
        <w:rPr>
          <w:rFonts w:ascii="Calibri" w:hAnsi="Calibri"/>
          <w:i/>
          <w:sz w:val="22"/>
          <w:szCs w:val="22"/>
        </w:rPr>
        <w:t>ανικανότητα, η οποία δεν οφείλεται στην υπηρεσία και έχει πενταετή τουλάχιστον πραγματική συντάξιμη υπηρεσία</w:t>
      </w:r>
      <w:r w:rsidRPr="00780015">
        <w:rPr>
          <w:rFonts w:ascii="Calibri" w:hAnsi="Calibri"/>
          <w:i/>
          <w:sz w:val="22"/>
          <w:szCs w:val="22"/>
        </w:rPr>
        <w:t>»</w:t>
      </w:r>
      <w:r w:rsidR="003C7FB2" w:rsidRPr="00780015">
        <w:rPr>
          <w:rFonts w:ascii="Calibri" w:hAnsi="Calibri"/>
          <w:i/>
          <w:sz w:val="22"/>
          <w:szCs w:val="22"/>
        </w:rPr>
        <w:t xml:space="preserve">. </w:t>
      </w:r>
      <w:r w:rsidR="00E40D9D" w:rsidRPr="00780015">
        <w:rPr>
          <w:rFonts w:ascii="Calibri" w:hAnsi="Calibri"/>
          <w:sz w:val="22"/>
          <w:szCs w:val="22"/>
        </w:rPr>
        <w:t xml:space="preserve">Ως </w:t>
      </w:r>
      <w:r w:rsidR="00752945" w:rsidRPr="00780015">
        <w:rPr>
          <w:rFonts w:ascii="Calibri" w:hAnsi="Calibri"/>
          <w:sz w:val="22"/>
          <w:szCs w:val="22"/>
        </w:rPr>
        <w:t xml:space="preserve"> </w:t>
      </w:r>
      <w:r w:rsidR="00E40D9D" w:rsidRPr="00780015">
        <w:rPr>
          <w:rFonts w:ascii="Calibri" w:hAnsi="Calibri"/>
          <w:sz w:val="22"/>
          <w:szCs w:val="22"/>
        </w:rPr>
        <w:t xml:space="preserve">εκ τούτου, η εν λόγω απόλυση έχει διαφορετικές συνέπειες από αυτές της περίπτωσης </w:t>
      </w:r>
      <w:r w:rsidRPr="00780015">
        <w:rPr>
          <w:rFonts w:ascii="Calibri" w:hAnsi="Calibri"/>
          <w:sz w:val="22"/>
          <w:szCs w:val="22"/>
        </w:rPr>
        <w:t xml:space="preserve"> </w:t>
      </w:r>
      <w:r w:rsidR="00E40D9D" w:rsidRPr="00780015">
        <w:rPr>
          <w:rFonts w:ascii="Calibri" w:hAnsi="Calibri"/>
          <w:sz w:val="22"/>
          <w:szCs w:val="22"/>
        </w:rPr>
        <w:t xml:space="preserve">παραίτησης για σοβαρούς οικογενειακούς λόγους ή λόγους </w:t>
      </w:r>
      <w:r w:rsidR="00E40D9D" w:rsidRPr="00780015">
        <w:rPr>
          <w:rFonts w:ascii="Calibri" w:hAnsi="Calibri"/>
          <w:sz w:val="22"/>
          <w:szCs w:val="22"/>
        </w:rPr>
        <w:t>υ</w:t>
      </w:r>
      <w:r w:rsidR="00E40D9D" w:rsidRPr="00780015">
        <w:rPr>
          <w:rFonts w:ascii="Calibri" w:hAnsi="Calibri"/>
          <w:sz w:val="22"/>
          <w:szCs w:val="22"/>
        </w:rPr>
        <w:t xml:space="preserve">γείας, (βλ. </w:t>
      </w:r>
      <w:r w:rsidR="000207F8" w:rsidRPr="00780015">
        <w:rPr>
          <w:rFonts w:ascii="Calibri" w:hAnsi="Calibri"/>
          <w:sz w:val="22"/>
          <w:szCs w:val="22"/>
        </w:rPr>
        <w:t>παράγρ.</w:t>
      </w:r>
      <w:r w:rsidR="00E40D9D" w:rsidRPr="00780015">
        <w:rPr>
          <w:rFonts w:ascii="Calibri" w:hAnsi="Calibri"/>
          <w:sz w:val="22"/>
          <w:szCs w:val="22"/>
        </w:rPr>
        <w:t xml:space="preserve"> </w:t>
      </w:r>
      <w:r w:rsidR="002878E1" w:rsidRPr="00780015">
        <w:rPr>
          <w:rFonts w:ascii="Calibri" w:hAnsi="Calibri"/>
          <w:sz w:val="22"/>
          <w:szCs w:val="22"/>
        </w:rPr>
        <w:t>1</w:t>
      </w:r>
      <w:r w:rsidR="00E40D9D" w:rsidRPr="00780015">
        <w:rPr>
          <w:rFonts w:ascii="Calibri" w:hAnsi="Calibri"/>
          <w:sz w:val="22"/>
          <w:szCs w:val="22"/>
        </w:rPr>
        <w:t>).</w:t>
      </w:r>
    </w:p>
    <w:p w:rsidR="002878E1" w:rsidRPr="00780015" w:rsidRDefault="002878E1" w:rsidP="008B3B9A">
      <w:pPr>
        <w:tabs>
          <w:tab w:val="left" w:pos="2550"/>
        </w:tabs>
        <w:jc w:val="both"/>
        <w:rPr>
          <w:rFonts w:ascii="Calibri" w:hAnsi="Calibri"/>
          <w:b/>
          <w:i/>
          <w:sz w:val="22"/>
          <w:szCs w:val="22"/>
        </w:rPr>
      </w:pPr>
    </w:p>
    <w:p w:rsidR="008B1EAB" w:rsidRPr="00780015" w:rsidRDefault="002878E1" w:rsidP="008B3B9A">
      <w:pPr>
        <w:pStyle w:val="Web"/>
        <w:shd w:val="clear" w:color="auto" w:fill="FFFFFF"/>
        <w:spacing w:before="0" w:beforeAutospacing="0"/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b/>
          <w:sz w:val="22"/>
          <w:szCs w:val="22"/>
        </w:rPr>
        <w:t>3</w:t>
      </w:r>
      <w:r w:rsidR="00741593" w:rsidRPr="00780015">
        <w:rPr>
          <w:rFonts w:ascii="Calibri" w:hAnsi="Calibri"/>
          <w:b/>
          <w:sz w:val="22"/>
          <w:szCs w:val="22"/>
        </w:rPr>
        <w:t>.</w:t>
      </w:r>
      <w:r w:rsidR="00741593" w:rsidRPr="00780015">
        <w:rPr>
          <w:rFonts w:ascii="Calibri" w:hAnsi="Calibri"/>
          <w:sz w:val="22"/>
          <w:szCs w:val="22"/>
        </w:rPr>
        <w:t xml:space="preserve"> </w:t>
      </w:r>
      <w:r w:rsidR="00304E01" w:rsidRPr="00780015">
        <w:rPr>
          <w:rFonts w:ascii="Calibri" w:hAnsi="Calibri"/>
          <w:sz w:val="22"/>
          <w:szCs w:val="22"/>
        </w:rPr>
        <w:t>Πριν από την υποβολή παραίτησης,</w:t>
      </w:r>
      <w:r w:rsidR="0028473E" w:rsidRPr="00780015">
        <w:rPr>
          <w:rFonts w:ascii="Calibri" w:hAnsi="Calibri"/>
          <w:sz w:val="22"/>
          <w:szCs w:val="22"/>
        </w:rPr>
        <w:t xml:space="preserve"> σκόπ</w:t>
      </w:r>
      <w:r w:rsidR="00C86BC1" w:rsidRPr="00780015">
        <w:rPr>
          <w:rFonts w:ascii="Calibri" w:hAnsi="Calibri"/>
          <w:sz w:val="22"/>
          <w:szCs w:val="22"/>
        </w:rPr>
        <w:t>ιμο είναι να επισκέπτεσθε το Γενικό Λογιστ</w:t>
      </w:r>
      <w:r w:rsidR="00C86BC1" w:rsidRPr="00780015">
        <w:rPr>
          <w:rFonts w:ascii="Calibri" w:hAnsi="Calibri"/>
          <w:sz w:val="22"/>
          <w:szCs w:val="22"/>
        </w:rPr>
        <w:t>ή</w:t>
      </w:r>
      <w:r w:rsidR="00C86BC1" w:rsidRPr="00780015">
        <w:rPr>
          <w:rFonts w:ascii="Calibri" w:hAnsi="Calibri"/>
          <w:sz w:val="22"/>
          <w:szCs w:val="22"/>
        </w:rPr>
        <w:t>ριο τ</w:t>
      </w:r>
      <w:r w:rsidR="006B61DF" w:rsidRPr="00780015">
        <w:rPr>
          <w:rFonts w:ascii="Calibri" w:hAnsi="Calibri"/>
          <w:sz w:val="22"/>
          <w:szCs w:val="22"/>
        </w:rPr>
        <w:t>ου Κράτους,</w:t>
      </w:r>
      <w:r w:rsidR="00304E01" w:rsidRPr="00780015">
        <w:rPr>
          <w:rFonts w:ascii="Calibri" w:hAnsi="Calibri"/>
          <w:sz w:val="22"/>
          <w:szCs w:val="22"/>
        </w:rPr>
        <w:t xml:space="preserve"> ώστε να ενημερ</w:t>
      </w:r>
      <w:r w:rsidR="00C86BC1" w:rsidRPr="00780015">
        <w:rPr>
          <w:rFonts w:ascii="Calibri" w:hAnsi="Calibri"/>
          <w:sz w:val="22"/>
          <w:szCs w:val="22"/>
        </w:rPr>
        <w:t>ώνεσθε</w:t>
      </w:r>
      <w:r w:rsidR="0028473E" w:rsidRPr="00780015">
        <w:rPr>
          <w:rFonts w:ascii="Calibri" w:hAnsi="Calibri"/>
          <w:sz w:val="22"/>
          <w:szCs w:val="22"/>
        </w:rPr>
        <w:t xml:space="preserve"> για το</w:t>
      </w:r>
      <w:r w:rsidR="00C86BC1" w:rsidRPr="00780015">
        <w:rPr>
          <w:rFonts w:ascii="Calibri" w:hAnsi="Calibri"/>
          <w:sz w:val="22"/>
          <w:szCs w:val="22"/>
        </w:rPr>
        <w:t xml:space="preserve"> αν θεμελιώνετε</w:t>
      </w:r>
      <w:r w:rsidR="00304E01" w:rsidRPr="00780015">
        <w:rPr>
          <w:rFonts w:ascii="Calibri" w:hAnsi="Calibri"/>
          <w:sz w:val="22"/>
          <w:szCs w:val="22"/>
        </w:rPr>
        <w:t xml:space="preserve"> συνταξιοδοτικό δίκαιωμα,</w:t>
      </w:r>
      <w:r w:rsidR="0028473E" w:rsidRPr="00780015">
        <w:rPr>
          <w:rFonts w:ascii="Calibri" w:hAnsi="Calibri"/>
          <w:sz w:val="22"/>
          <w:szCs w:val="22"/>
        </w:rPr>
        <w:t xml:space="preserve"> </w:t>
      </w:r>
      <w:r w:rsidR="00304E01" w:rsidRPr="00780015">
        <w:rPr>
          <w:rFonts w:ascii="Calibri" w:hAnsi="Calibri"/>
          <w:sz w:val="22"/>
          <w:szCs w:val="22"/>
        </w:rPr>
        <w:t>κ</w:t>
      </w:r>
      <w:r w:rsidR="00304E01" w:rsidRPr="00780015">
        <w:rPr>
          <w:rFonts w:ascii="Calibri" w:hAnsi="Calibri"/>
          <w:sz w:val="22"/>
          <w:szCs w:val="22"/>
        </w:rPr>
        <w:t>α</w:t>
      </w:r>
      <w:r w:rsidR="00304E01" w:rsidRPr="00780015">
        <w:rPr>
          <w:rFonts w:ascii="Calibri" w:hAnsi="Calibri"/>
          <w:sz w:val="22"/>
          <w:szCs w:val="22"/>
        </w:rPr>
        <w:t>θώ</w:t>
      </w:r>
      <w:r w:rsidR="00C86BC1" w:rsidRPr="00780015">
        <w:rPr>
          <w:rFonts w:ascii="Calibri" w:hAnsi="Calibri"/>
          <w:sz w:val="22"/>
          <w:szCs w:val="22"/>
        </w:rPr>
        <w:t xml:space="preserve">ς και να </w:t>
      </w:r>
      <w:r w:rsidR="00C86BC1" w:rsidRPr="00780015">
        <w:rPr>
          <w:rFonts w:ascii="Calibri" w:hAnsi="Calibri"/>
          <w:sz w:val="22"/>
          <w:szCs w:val="22"/>
        </w:rPr>
        <w:lastRenderedPageBreak/>
        <w:t>λάβετε</w:t>
      </w:r>
      <w:r w:rsidR="00304E01" w:rsidRPr="00780015">
        <w:rPr>
          <w:rFonts w:ascii="Calibri" w:hAnsi="Calibri"/>
          <w:sz w:val="22"/>
          <w:szCs w:val="22"/>
        </w:rPr>
        <w:t xml:space="preserve"> άλλες πληροφορίες που </w:t>
      </w:r>
      <w:r w:rsidR="00C86BC1" w:rsidRPr="00780015">
        <w:rPr>
          <w:rFonts w:ascii="Calibri" w:hAnsi="Calibri"/>
          <w:sz w:val="22"/>
          <w:szCs w:val="22"/>
        </w:rPr>
        <w:t>σας</w:t>
      </w:r>
      <w:r w:rsidR="00304E01" w:rsidRPr="00780015">
        <w:rPr>
          <w:rFonts w:ascii="Calibri" w:hAnsi="Calibri"/>
          <w:sz w:val="22"/>
          <w:szCs w:val="22"/>
        </w:rPr>
        <w:t xml:space="preserve"> αφορούν. </w:t>
      </w:r>
      <w:r w:rsidR="006B61DF" w:rsidRPr="00780015">
        <w:rPr>
          <w:rFonts w:ascii="Calibri" w:hAnsi="Calibri"/>
          <w:sz w:val="22"/>
          <w:szCs w:val="22"/>
        </w:rPr>
        <w:t>Για τον λόγο αυτό</w:t>
      </w:r>
      <w:r w:rsidR="00741593" w:rsidRPr="00780015">
        <w:rPr>
          <w:rFonts w:ascii="Calibri" w:hAnsi="Calibri"/>
          <w:sz w:val="22"/>
          <w:szCs w:val="22"/>
        </w:rPr>
        <w:t>,</w:t>
      </w:r>
      <w:r w:rsidR="006B61DF" w:rsidRPr="00780015">
        <w:rPr>
          <w:rFonts w:ascii="Calibri" w:hAnsi="Calibri"/>
          <w:sz w:val="22"/>
          <w:szCs w:val="22"/>
        </w:rPr>
        <w:t xml:space="preserve"> παρακαλείσθε να </w:t>
      </w:r>
      <w:r w:rsidR="006B61DF" w:rsidRPr="00780015">
        <w:rPr>
          <w:rFonts w:ascii="Calibri" w:hAnsi="Calibri"/>
          <w:sz w:val="22"/>
          <w:szCs w:val="22"/>
        </w:rPr>
        <w:t>υ</w:t>
      </w:r>
      <w:r w:rsidR="006B61DF" w:rsidRPr="00780015">
        <w:rPr>
          <w:rFonts w:ascii="Calibri" w:hAnsi="Calibri"/>
          <w:sz w:val="22"/>
          <w:szCs w:val="22"/>
        </w:rPr>
        <w:t>ποβάλλετε αίτηση στην υπηρεσία μας, για χορήγηση πιστοποιητικού υπηρεσιακών μεταβολών και β</w:t>
      </w:r>
      <w:r w:rsidR="006B61DF" w:rsidRPr="00780015">
        <w:rPr>
          <w:rFonts w:ascii="Calibri" w:hAnsi="Calibri"/>
          <w:sz w:val="22"/>
          <w:szCs w:val="22"/>
        </w:rPr>
        <w:t>ε</w:t>
      </w:r>
      <w:r w:rsidR="006B61DF" w:rsidRPr="00780015">
        <w:rPr>
          <w:rFonts w:ascii="Calibri" w:hAnsi="Calibri"/>
          <w:sz w:val="22"/>
          <w:szCs w:val="22"/>
        </w:rPr>
        <w:t>βαίωσης αποδοχών, με τα οποία το Γ</w:t>
      </w:r>
      <w:r w:rsidR="00741593" w:rsidRPr="00780015">
        <w:rPr>
          <w:rFonts w:ascii="Calibri" w:hAnsi="Calibri"/>
          <w:sz w:val="22"/>
          <w:szCs w:val="22"/>
        </w:rPr>
        <w:t>.</w:t>
      </w:r>
      <w:r w:rsidR="006B61DF" w:rsidRPr="00780015">
        <w:rPr>
          <w:rFonts w:ascii="Calibri" w:hAnsi="Calibri"/>
          <w:sz w:val="22"/>
          <w:szCs w:val="22"/>
        </w:rPr>
        <w:t>Λ</w:t>
      </w:r>
      <w:r w:rsidR="00741593" w:rsidRPr="00780015">
        <w:rPr>
          <w:rFonts w:ascii="Calibri" w:hAnsi="Calibri"/>
          <w:sz w:val="22"/>
          <w:szCs w:val="22"/>
        </w:rPr>
        <w:t>.</w:t>
      </w:r>
      <w:r w:rsidR="006B61DF" w:rsidRPr="00780015">
        <w:rPr>
          <w:rFonts w:ascii="Calibri" w:hAnsi="Calibri"/>
          <w:sz w:val="22"/>
          <w:szCs w:val="22"/>
        </w:rPr>
        <w:t>Κ</w:t>
      </w:r>
      <w:r w:rsidR="00741593" w:rsidRPr="00780015">
        <w:rPr>
          <w:rFonts w:ascii="Calibri" w:hAnsi="Calibri"/>
          <w:sz w:val="22"/>
          <w:szCs w:val="22"/>
        </w:rPr>
        <w:t xml:space="preserve">. </w:t>
      </w:r>
      <w:r w:rsidR="006B61DF" w:rsidRPr="00780015">
        <w:rPr>
          <w:rFonts w:ascii="Calibri" w:hAnsi="Calibri"/>
          <w:sz w:val="22"/>
          <w:szCs w:val="22"/>
        </w:rPr>
        <w:t xml:space="preserve">θα σας </w:t>
      </w:r>
      <w:r w:rsidR="00741593" w:rsidRPr="00780015">
        <w:rPr>
          <w:rFonts w:ascii="Calibri" w:hAnsi="Calibri"/>
          <w:sz w:val="22"/>
          <w:szCs w:val="22"/>
        </w:rPr>
        <w:t xml:space="preserve">πληροφορήσει </w:t>
      </w:r>
      <w:r w:rsidR="006B61DF" w:rsidRPr="00780015">
        <w:rPr>
          <w:rFonts w:ascii="Calibri" w:hAnsi="Calibri"/>
          <w:sz w:val="22"/>
          <w:szCs w:val="22"/>
        </w:rPr>
        <w:t xml:space="preserve">ως προς τη θεμελίωση ή μη συνταξιοδοτικού δικαιώματος, καθώς και ως </w:t>
      </w:r>
      <w:r w:rsidR="00DF4723" w:rsidRPr="00780015">
        <w:rPr>
          <w:rFonts w:ascii="Calibri" w:hAnsi="Calibri"/>
          <w:sz w:val="22"/>
          <w:szCs w:val="22"/>
        </w:rPr>
        <w:t>προς το αν δικαιούσθε πλήρους ή μειωμένης σύνταξης</w:t>
      </w:r>
      <w:r w:rsidR="00741593" w:rsidRPr="00780015">
        <w:rPr>
          <w:rFonts w:ascii="Calibri" w:hAnsi="Calibri"/>
          <w:sz w:val="22"/>
          <w:szCs w:val="22"/>
        </w:rPr>
        <w:t xml:space="preserve">. </w:t>
      </w:r>
    </w:p>
    <w:p w:rsidR="00E91DE9" w:rsidRDefault="00E856B1" w:rsidP="00E91DE9">
      <w:pPr>
        <w:pStyle w:val="Web"/>
        <w:shd w:val="clear" w:color="auto" w:fill="FFFFFF"/>
        <w:spacing w:before="0" w:before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&gt;&gt;&gt;&gt; </w:t>
      </w:r>
      <w:r w:rsidR="00741593" w:rsidRPr="00780015">
        <w:rPr>
          <w:rFonts w:ascii="Calibri" w:hAnsi="Calibri"/>
          <w:sz w:val="22"/>
          <w:szCs w:val="22"/>
        </w:rPr>
        <w:t xml:space="preserve">Σας ενημερώνουμε ότι </w:t>
      </w:r>
      <w:r w:rsidR="00304E01" w:rsidRPr="00780015">
        <w:rPr>
          <w:rFonts w:ascii="Calibri" w:hAnsi="Calibri"/>
          <w:sz w:val="22"/>
          <w:szCs w:val="22"/>
        </w:rPr>
        <w:t>το Γ</w:t>
      </w:r>
      <w:r w:rsidR="00C86BC1" w:rsidRPr="00780015">
        <w:rPr>
          <w:rFonts w:ascii="Calibri" w:hAnsi="Calibri"/>
          <w:sz w:val="22"/>
          <w:szCs w:val="22"/>
        </w:rPr>
        <w:t>.</w:t>
      </w:r>
      <w:r w:rsidR="00304E01" w:rsidRPr="00780015">
        <w:rPr>
          <w:rFonts w:ascii="Calibri" w:hAnsi="Calibri"/>
          <w:sz w:val="22"/>
          <w:szCs w:val="22"/>
        </w:rPr>
        <w:t>Λ</w:t>
      </w:r>
      <w:r w:rsidR="00C86BC1" w:rsidRPr="00780015">
        <w:rPr>
          <w:rFonts w:ascii="Calibri" w:hAnsi="Calibri"/>
          <w:sz w:val="22"/>
          <w:szCs w:val="22"/>
        </w:rPr>
        <w:t>.</w:t>
      </w:r>
      <w:r w:rsidR="00304E01" w:rsidRPr="00780015">
        <w:rPr>
          <w:rFonts w:ascii="Calibri" w:hAnsi="Calibri"/>
          <w:sz w:val="22"/>
          <w:szCs w:val="22"/>
        </w:rPr>
        <w:t>Κ</w:t>
      </w:r>
      <w:r w:rsidR="00C86BC1" w:rsidRPr="00780015">
        <w:rPr>
          <w:rFonts w:ascii="Calibri" w:hAnsi="Calibri"/>
          <w:sz w:val="22"/>
          <w:szCs w:val="22"/>
        </w:rPr>
        <w:t>.</w:t>
      </w:r>
      <w:r w:rsidR="00304E01" w:rsidRPr="00780015">
        <w:rPr>
          <w:rFonts w:ascii="Calibri" w:hAnsi="Calibri"/>
          <w:sz w:val="22"/>
          <w:szCs w:val="22"/>
        </w:rPr>
        <w:t xml:space="preserve"> δέχεται</w:t>
      </w:r>
      <w:r w:rsidR="006D49F3" w:rsidRPr="00780015">
        <w:rPr>
          <w:rFonts w:ascii="Calibri" w:hAnsi="Calibri"/>
          <w:sz w:val="22"/>
          <w:szCs w:val="22"/>
        </w:rPr>
        <w:t xml:space="preserve"> το</w:t>
      </w:r>
      <w:r w:rsidR="00304E01" w:rsidRPr="00780015">
        <w:rPr>
          <w:rFonts w:ascii="Calibri" w:hAnsi="Calibri"/>
          <w:sz w:val="22"/>
          <w:szCs w:val="22"/>
        </w:rPr>
        <w:t xml:space="preserve"> </w:t>
      </w:r>
      <w:r w:rsidR="00C86BC1" w:rsidRPr="00780015">
        <w:rPr>
          <w:rFonts w:ascii="Calibri" w:hAnsi="Calibri"/>
          <w:sz w:val="22"/>
          <w:szCs w:val="22"/>
        </w:rPr>
        <w:t xml:space="preserve">κοινό για </w:t>
      </w:r>
      <w:r w:rsidR="007C6916" w:rsidRPr="00780015">
        <w:rPr>
          <w:rFonts w:ascii="Calibri" w:hAnsi="Calibri"/>
          <w:sz w:val="22"/>
          <w:szCs w:val="22"/>
        </w:rPr>
        <w:t>παροχή πλ</w:t>
      </w:r>
      <w:r w:rsidR="007C6916" w:rsidRPr="00780015">
        <w:rPr>
          <w:rFonts w:ascii="Calibri" w:hAnsi="Calibri"/>
          <w:sz w:val="22"/>
          <w:szCs w:val="22"/>
        </w:rPr>
        <w:t>η</w:t>
      </w:r>
      <w:r w:rsidR="008B1EAB" w:rsidRPr="00780015">
        <w:rPr>
          <w:rFonts w:ascii="Calibri" w:hAnsi="Calibri"/>
          <w:sz w:val="22"/>
          <w:szCs w:val="22"/>
        </w:rPr>
        <w:t xml:space="preserve">ροφοριών σε </w:t>
      </w:r>
      <w:r w:rsidR="00C86BC1" w:rsidRPr="00780015">
        <w:rPr>
          <w:rFonts w:ascii="Calibri" w:hAnsi="Calibri"/>
          <w:sz w:val="22"/>
          <w:szCs w:val="22"/>
        </w:rPr>
        <w:t>εξειδικευμένα ζητήματα</w:t>
      </w:r>
      <w:r w:rsidR="007C6916" w:rsidRPr="00780015">
        <w:rPr>
          <w:rFonts w:ascii="Calibri" w:hAnsi="Calibri"/>
          <w:sz w:val="22"/>
          <w:szCs w:val="22"/>
        </w:rPr>
        <w:t>,</w:t>
      </w:r>
      <w:r w:rsidR="00C86BC1" w:rsidRPr="00780015">
        <w:rPr>
          <w:rFonts w:ascii="Calibri" w:hAnsi="Calibri"/>
          <w:sz w:val="22"/>
          <w:szCs w:val="22"/>
        </w:rPr>
        <w:t xml:space="preserve"> </w:t>
      </w:r>
      <w:r w:rsidR="008308E0" w:rsidRPr="00780015">
        <w:rPr>
          <w:rFonts w:ascii="Calibri" w:hAnsi="Calibri"/>
          <w:sz w:val="22"/>
          <w:szCs w:val="22"/>
        </w:rPr>
        <w:t xml:space="preserve">κάθε </w:t>
      </w:r>
      <w:r w:rsidR="008308E0" w:rsidRPr="00780015">
        <w:rPr>
          <w:rFonts w:ascii="Calibri" w:hAnsi="Calibri"/>
          <w:b/>
          <w:sz w:val="22"/>
          <w:szCs w:val="22"/>
        </w:rPr>
        <w:t>Δευτέρα</w:t>
      </w:r>
      <w:r w:rsidR="008308E0" w:rsidRPr="00780015">
        <w:rPr>
          <w:rFonts w:ascii="Calibri" w:hAnsi="Calibri"/>
          <w:sz w:val="22"/>
          <w:szCs w:val="22"/>
        </w:rPr>
        <w:t xml:space="preserve"> και </w:t>
      </w:r>
      <w:r w:rsidR="008308E0" w:rsidRPr="00780015">
        <w:rPr>
          <w:rFonts w:ascii="Calibri" w:hAnsi="Calibri"/>
          <w:b/>
          <w:sz w:val="22"/>
          <w:szCs w:val="22"/>
        </w:rPr>
        <w:t>Πέ</w:t>
      </w:r>
      <w:r w:rsidR="00A5511C" w:rsidRPr="00780015">
        <w:rPr>
          <w:rFonts w:ascii="Calibri" w:hAnsi="Calibri"/>
          <w:b/>
          <w:sz w:val="22"/>
          <w:szCs w:val="22"/>
        </w:rPr>
        <w:t>μπτη</w:t>
      </w:r>
      <w:r w:rsidR="00A5511C" w:rsidRPr="00780015">
        <w:rPr>
          <w:rFonts w:ascii="Calibri" w:hAnsi="Calibri"/>
          <w:sz w:val="22"/>
          <w:szCs w:val="22"/>
        </w:rPr>
        <w:t xml:space="preserve"> 11.30- 14.30 στον Α΄</w:t>
      </w:r>
      <w:r w:rsidR="00A436D3" w:rsidRPr="00780015">
        <w:rPr>
          <w:rFonts w:ascii="Calibri" w:hAnsi="Calibri"/>
          <w:sz w:val="22"/>
          <w:szCs w:val="22"/>
        </w:rPr>
        <w:t xml:space="preserve"> </w:t>
      </w:r>
      <w:r w:rsidR="00304E01" w:rsidRPr="00780015">
        <w:rPr>
          <w:rFonts w:ascii="Calibri" w:hAnsi="Calibri"/>
          <w:sz w:val="22"/>
          <w:szCs w:val="22"/>
        </w:rPr>
        <w:t>όρ</w:t>
      </w:r>
      <w:r w:rsidR="00304E01" w:rsidRPr="00780015">
        <w:rPr>
          <w:rFonts w:ascii="Calibri" w:hAnsi="Calibri"/>
          <w:sz w:val="22"/>
          <w:szCs w:val="22"/>
        </w:rPr>
        <w:t>ο</w:t>
      </w:r>
      <w:r w:rsidR="00304E01" w:rsidRPr="00780015">
        <w:rPr>
          <w:rFonts w:ascii="Calibri" w:hAnsi="Calibri"/>
          <w:sz w:val="22"/>
          <w:szCs w:val="22"/>
        </w:rPr>
        <w:t xml:space="preserve">φο, Κάνιγγος 29, Αθήνα. </w:t>
      </w:r>
      <w:r w:rsidR="006D49F3" w:rsidRPr="00780015">
        <w:rPr>
          <w:rFonts w:ascii="Calibri" w:hAnsi="Calibri" w:cs="Arial"/>
          <w:sz w:val="22"/>
          <w:szCs w:val="22"/>
        </w:rPr>
        <w:t>Επίσης  κάθε</w:t>
      </w:r>
      <w:r w:rsidR="006D49F3" w:rsidRPr="00780015">
        <w:rPr>
          <w:rStyle w:val="apple-converted-space"/>
          <w:rFonts w:ascii="Calibri" w:hAnsi="Calibri" w:cs="Arial"/>
          <w:sz w:val="22"/>
          <w:szCs w:val="22"/>
        </w:rPr>
        <w:t> </w:t>
      </w:r>
      <w:r w:rsidR="006D49F3" w:rsidRPr="00780015">
        <w:rPr>
          <w:rStyle w:val="a8"/>
          <w:rFonts w:ascii="Calibri" w:hAnsi="Calibri" w:cs="Arial"/>
          <w:sz w:val="22"/>
          <w:szCs w:val="22"/>
        </w:rPr>
        <w:t>Τρίτη, Τετάρτη</w:t>
      </w:r>
      <w:r w:rsidR="006D49F3" w:rsidRPr="00780015">
        <w:rPr>
          <w:rStyle w:val="apple-converted-space"/>
          <w:rFonts w:ascii="Calibri" w:hAnsi="Calibri" w:cs="Arial"/>
          <w:sz w:val="22"/>
          <w:szCs w:val="22"/>
        </w:rPr>
        <w:t> </w:t>
      </w:r>
      <w:r w:rsidR="006D49F3" w:rsidRPr="00780015">
        <w:rPr>
          <w:rFonts w:ascii="Calibri" w:hAnsi="Calibri" w:cs="Arial"/>
          <w:sz w:val="22"/>
          <w:szCs w:val="22"/>
        </w:rPr>
        <w:t>και</w:t>
      </w:r>
      <w:r w:rsidR="006D49F3" w:rsidRPr="00780015">
        <w:rPr>
          <w:rStyle w:val="apple-converted-space"/>
          <w:rFonts w:ascii="Calibri" w:hAnsi="Calibri" w:cs="Arial"/>
          <w:sz w:val="22"/>
          <w:szCs w:val="22"/>
        </w:rPr>
        <w:t> </w:t>
      </w:r>
      <w:r w:rsidR="006D49F3" w:rsidRPr="00780015">
        <w:rPr>
          <w:rStyle w:val="a8"/>
          <w:rFonts w:ascii="Calibri" w:hAnsi="Calibri" w:cs="Arial"/>
          <w:sz w:val="22"/>
          <w:szCs w:val="22"/>
        </w:rPr>
        <w:t>Παρασκευή</w:t>
      </w:r>
      <w:r w:rsidR="006D49F3" w:rsidRPr="00780015">
        <w:rPr>
          <w:rStyle w:val="apple-converted-space"/>
          <w:rFonts w:ascii="Calibri" w:hAnsi="Calibri" w:cs="Arial"/>
          <w:b/>
          <w:bCs/>
          <w:sz w:val="22"/>
          <w:szCs w:val="22"/>
        </w:rPr>
        <w:t> </w:t>
      </w:r>
      <w:r w:rsidR="006D49F3" w:rsidRPr="00780015">
        <w:rPr>
          <w:rFonts w:ascii="Calibri" w:hAnsi="Calibri" w:cs="Arial"/>
          <w:sz w:val="22"/>
          <w:szCs w:val="22"/>
        </w:rPr>
        <w:t>και ώρα από</w:t>
      </w:r>
      <w:r w:rsidR="006D49F3" w:rsidRPr="00780015">
        <w:rPr>
          <w:rStyle w:val="apple-converted-space"/>
          <w:rFonts w:ascii="Calibri" w:hAnsi="Calibri" w:cs="Arial"/>
          <w:sz w:val="22"/>
          <w:szCs w:val="22"/>
        </w:rPr>
        <w:t> </w:t>
      </w:r>
      <w:r w:rsidR="006D49F3" w:rsidRPr="00780015">
        <w:rPr>
          <w:rStyle w:val="a8"/>
          <w:rFonts w:ascii="Calibri" w:hAnsi="Calibri" w:cs="Arial"/>
          <w:sz w:val="22"/>
          <w:szCs w:val="22"/>
        </w:rPr>
        <w:t>14:00 - 15:00</w:t>
      </w:r>
      <w:r w:rsidR="008B1EAB" w:rsidRPr="00780015">
        <w:rPr>
          <w:rStyle w:val="a8"/>
          <w:rFonts w:ascii="Calibri" w:hAnsi="Calibri" w:cs="Arial"/>
          <w:sz w:val="22"/>
          <w:szCs w:val="22"/>
        </w:rPr>
        <w:t>,</w:t>
      </w:r>
      <w:r w:rsidR="008039D0" w:rsidRPr="00780015">
        <w:rPr>
          <w:rFonts w:ascii="Calibri" w:hAnsi="Calibri" w:cs="Arial"/>
          <w:sz w:val="22"/>
          <w:szCs w:val="22"/>
        </w:rPr>
        <w:t xml:space="preserve"> θ</w:t>
      </w:r>
      <w:r w:rsidR="006D49F3" w:rsidRPr="00780015">
        <w:rPr>
          <w:rFonts w:ascii="Calibri" w:hAnsi="Calibri" w:cs="Arial"/>
          <w:sz w:val="22"/>
          <w:szCs w:val="22"/>
        </w:rPr>
        <w:t>α απαντά στα τηλέφωνα για</w:t>
      </w:r>
      <w:r w:rsidR="008B1EAB" w:rsidRPr="00780015">
        <w:rPr>
          <w:rFonts w:ascii="Calibri" w:hAnsi="Calibri" w:cs="Arial"/>
          <w:sz w:val="22"/>
          <w:szCs w:val="22"/>
        </w:rPr>
        <w:t xml:space="preserve"> τους υπό συνταξιοδότηση πολιτικούς υπαλλήλους</w:t>
      </w:r>
      <w:r w:rsidR="006D49F3" w:rsidRPr="00780015">
        <w:rPr>
          <w:rFonts w:ascii="Calibri" w:hAnsi="Calibri" w:cs="Arial"/>
          <w:sz w:val="22"/>
          <w:szCs w:val="22"/>
        </w:rPr>
        <w:t xml:space="preserve"> στα παρακ</w:t>
      </w:r>
      <w:r w:rsidR="006D49F3" w:rsidRPr="00780015">
        <w:rPr>
          <w:rFonts w:ascii="Calibri" w:hAnsi="Calibri" w:cs="Arial"/>
          <w:sz w:val="22"/>
          <w:szCs w:val="22"/>
        </w:rPr>
        <w:t>ά</w:t>
      </w:r>
      <w:r w:rsidR="006D49F3" w:rsidRPr="00780015">
        <w:rPr>
          <w:rFonts w:ascii="Calibri" w:hAnsi="Calibri" w:cs="Arial"/>
          <w:sz w:val="22"/>
          <w:szCs w:val="22"/>
        </w:rPr>
        <w:t>τω</w:t>
      </w:r>
      <w:r w:rsidR="006D49F3" w:rsidRPr="00780015">
        <w:rPr>
          <w:rStyle w:val="apple-converted-space"/>
          <w:rFonts w:ascii="Calibri" w:hAnsi="Calibri" w:cs="Arial"/>
          <w:sz w:val="22"/>
          <w:szCs w:val="22"/>
        </w:rPr>
        <w:t> </w:t>
      </w:r>
      <w:r w:rsidR="006D49F3" w:rsidRPr="00780015">
        <w:rPr>
          <w:rStyle w:val="a8"/>
          <w:rFonts w:ascii="Calibri" w:hAnsi="Calibri" w:cs="Arial"/>
          <w:sz w:val="22"/>
          <w:szCs w:val="22"/>
        </w:rPr>
        <w:t>τηλέφωνα</w:t>
      </w:r>
      <w:r w:rsidR="006D49F3" w:rsidRPr="00780015">
        <w:rPr>
          <w:rFonts w:ascii="Calibri" w:hAnsi="Calibri" w:cs="Arial"/>
          <w:sz w:val="22"/>
          <w:szCs w:val="22"/>
        </w:rPr>
        <w:t>:</w:t>
      </w:r>
      <w:r w:rsidR="008B1EAB" w:rsidRPr="00780015">
        <w:rPr>
          <w:rFonts w:ascii="Calibri" w:hAnsi="Calibri" w:cs="Arial"/>
          <w:sz w:val="22"/>
          <w:szCs w:val="22"/>
        </w:rPr>
        <w:t xml:space="preserve"> </w:t>
      </w:r>
      <w:r w:rsidR="006D49F3" w:rsidRPr="00780015">
        <w:rPr>
          <w:rStyle w:val="apple-converted-space"/>
          <w:rFonts w:ascii="Calibri" w:hAnsi="Calibri" w:cs="Arial"/>
          <w:sz w:val="22"/>
          <w:szCs w:val="22"/>
        </w:rPr>
        <w:t> </w:t>
      </w:r>
      <w:r w:rsidR="006D49F3" w:rsidRPr="00780015">
        <w:rPr>
          <w:rFonts w:ascii="Calibri" w:hAnsi="Calibri" w:cs="Arial"/>
          <w:sz w:val="22"/>
          <w:szCs w:val="22"/>
        </w:rPr>
        <w:t> </w:t>
      </w:r>
      <w:r w:rsidR="006D49F3" w:rsidRPr="00780015">
        <w:rPr>
          <w:rStyle w:val="a8"/>
          <w:rFonts w:ascii="Calibri" w:hAnsi="Calibri" w:cs="Arial"/>
          <w:sz w:val="22"/>
          <w:szCs w:val="22"/>
        </w:rPr>
        <w:t>2103329-242</w:t>
      </w:r>
      <w:r w:rsidR="006D49F3" w:rsidRPr="00780015">
        <w:rPr>
          <w:rFonts w:ascii="Calibri" w:hAnsi="Calibri" w:cs="Arial"/>
          <w:sz w:val="22"/>
          <w:szCs w:val="22"/>
        </w:rPr>
        <w:t>, 279, 264, 243, 241, 242, 240, 239, 238, 237,</w:t>
      </w:r>
      <w:r w:rsidR="008B1EAB" w:rsidRPr="00780015">
        <w:rPr>
          <w:rFonts w:ascii="Calibri" w:hAnsi="Calibri" w:cs="Arial"/>
          <w:sz w:val="22"/>
          <w:szCs w:val="22"/>
        </w:rPr>
        <w:t xml:space="preserve"> 235, 234, 230, 229, 225, </w:t>
      </w:r>
      <w:r w:rsidR="006D49F3" w:rsidRPr="00780015">
        <w:rPr>
          <w:rFonts w:ascii="Calibri" w:hAnsi="Calibri" w:cs="Arial"/>
          <w:sz w:val="22"/>
          <w:szCs w:val="22"/>
        </w:rPr>
        <w:t>850, 849, 848</w:t>
      </w:r>
      <w:r w:rsidR="00EF092A">
        <w:rPr>
          <w:rFonts w:ascii="Calibri" w:hAnsi="Calibri" w:cs="Arial"/>
          <w:sz w:val="22"/>
          <w:szCs w:val="22"/>
        </w:rPr>
        <w:t>, 199, 192, 190, 189, 188, 187,181,</w:t>
      </w:r>
      <w:r w:rsidR="006D49F3" w:rsidRPr="00780015">
        <w:rPr>
          <w:rFonts w:ascii="Calibri" w:hAnsi="Calibri" w:cs="Arial"/>
          <w:sz w:val="22"/>
          <w:szCs w:val="22"/>
        </w:rPr>
        <w:t>163, 140.</w:t>
      </w:r>
      <w:r w:rsidR="006D49F3" w:rsidRPr="00780015">
        <w:rPr>
          <w:rFonts w:ascii="Calibri" w:hAnsi="Calibri" w:cs="Arial"/>
          <w:sz w:val="22"/>
          <w:szCs w:val="22"/>
        </w:rPr>
        <w:br/>
      </w:r>
      <w:r w:rsidR="006D49F3" w:rsidRPr="00780015">
        <w:rPr>
          <w:rFonts w:ascii="Calibri" w:hAnsi="Calibri"/>
          <w:sz w:val="22"/>
          <w:szCs w:val="22"/>
        </w:rPr>
        <w:t xml:space="preserve"> </w:t>
      </w:r>
    </w:p>
    <w:p w:rsidR="00780015" w:rsidRPr="00780015" w:rsidRDefault="00E8483A" w:rsidP="00E91DE9">
      <w:pPr>
        <w:pStyle w:val="Web"/>
        <w:shd w:val="clear" w:color="auto" w:fill="FFFFFF"/>
        <w:spacing w:before="0" w:beforeAutospacing="0"/>
        <w:jc w:val="both"/>
        <w:rPr>
          <w:rFonts w:ascii="Calibri" w:hAnsi="Calibri"/>
          <w:b/>
          <w:sz w:val="22"/>
          <w:szCs w:val="22"/>
        </w:rPr>
      </w:pPr>
      <w:r w:rsidRPr="00780015">
        <w:rPr>
          <w:rFonts w:ascii="Calibri" w:hAnsi="Calibri"/>
          <w:b/>
          <w:sz w:val="22"/>
          <w:szCs w:val="22"/>
        </w:rPr>
        <w:t>4</w:t>
      </w:r>
      <w:r w:rsidR="0051373E" w:rsidRPr="00780015">
        <w:rPr>
          <w:rFonts w:ascii="Calibri" w:hAnsi="Calibri"/>
          <w:b/>
          <w:sz w:val="22"/>
          <w:szCs w:val="22"/>
        </w:rPr>
        <w:t>.</w:t>
      </w:r>
      <w:r w:rsidR="00B96669" w:rsidRPr="00780015">
        <w:rPr>
          <w:rFonts w:ascii="Calibri" w:hAnsi="Calibri"/>
          <w:b/>
          <w:sz w:val="22"/>
          <w:szCs w:val="22"/>
        </w:rPr>
        <w:t>ΔΙΚΑΙΟΛΟΓΗΤΙΚΑ ΠΟΥ ΠΡΕΠΕΙ ΝΑ ΣΥΝΟΔΕΥΟΥΝ ΤΗΝ ΑΙΤΗΣΗ</w:t>
      </w:r>
      <w:r w:rsidR="00C86BC1" w:rsidRPr="00780015">
        <w:rPr>
          <w:rFonts w:ascii="Calibri" w:hAnsi="Calibri"/>
          <w:b/>
          <w:sz w:val="22"/>
          <w:szCs w:val="22"/>
        </w:rPr>
        <w:t xml:space="preserve"> </w:t>
      </w:r>
      <w:r w:rsidR="00E91DE9">
        <w:rPr>
          <w:rFonts w:ascii="Calibri" w:hAnsi="Calibri"/>
          <w:b/>
          <w:sz w:val="22"/>
          <w:szCs w:val="22"/>
        </w:rPr>
        <w:t>ΠΑΡΑΙΤΗΣΗΣ</w:t>
      </w:r>
      <w:r w:rsidR="00E856B1">
        <w:rPr>
          <w:rFonts w:ascii="Calibri" w:hAnsi="Calibri"/>
          <w:b/>
          <w:sz w:val="22"/>
          <w:szCs w:val="22"/>
        </w:rPr>
        <w:t xml:space="preserve"> </w:t>
      </w:r>
      <w:r w:rsidR="003F16EC" w:rsidRPr="00780015">
        <w:rPr>
          <w:rFonts w:ascii="Calibri" w:hAnsi="Calibri"/>
          <w:b/>
          <w:sz w:val="22"/>
          <w:szCs w:val="22"/>
        </w:rPr>
        <w:t>ΓΙΑ ΣΥΝΤΑΞΙΟΔ</w:t>
      </w:r>
      <w:r w:rsidR="003F16EC" w:rsidRPr="00780015">
        <w:rPr>
          <w:rFonts w:ascii="Calibri" w:hAnsi="Calibri"/>
          <w:b/>
          <w:sz w:val="22"/>
          <w:szCs w:val="22"/>
        </w:rPr>
        <w:t>Ο</w:t>
      </w:r>
      <w:r w:rsidR="003F16EC" w:rsidRPr="00780015">
        <w:rPr>
          <w:rFonts w:ascii="Calibri" w:hAnsi="Calibri"/>
          <w:b/>
          <w:sz w:val="22"/>
          <w:szCs w:val="22"/>
        </w:rPr>
        <w:t xml:space="preserve">ΤΗΣΗ </w:t>
      </w:r>
    </w:p>
    <w:p w:rsidR="000C2A36" w:rsidRPr="00780015" w:rsidRDefault="00ED64AF" w:rsidP="008B3B9A">
      <w:pPr>
        <w:pStyle w:val="Web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sz w:val="22"/>
          <w:szCs w:val="22"/>
        </w:rPr>
      </w:pPr>
      <w:r w:rsidRPr="00ED64AF">
        <w:rPr>
          <w:rFonts w:ascii="Calibri" w:hAnsi="Calibri"/>
          <w:b/>
          <w:sz w:val="22"/>
          <w:szCs w:val="22"/>
        </w:rPr>
        <w:t>&gt;&gt;&gt;&gt;</w:t>
      </w:r>
      <w:r>
        <w:rPr>
          <w:rFonts w:ascii="Calibri" w:hAnsi="Calibri"/>
          <w:sz w:val="22"/>
          <w:szCs w:val="22"/>
        </w:rPr>
        <w:t xml:space="preserve"> </w:t>
      </w:r>
      <w:r w:rsidR="0051373E" w:rsidRPr="00780015">
        <w:rPr>
          <w:rFonts w:ascii="Calibri" w:hAnsi="Calibri"/>
          <w:sz w:val="22"/>
          <w:szCs w:val="22"/>
        </w:rPr>
        <w:t>σε έξι αντίγραφα</w:t>
      </w:r>
      <w:r w:rsidR="00C712A3" w:rsidRPr="00780015">
        <w:rPr>
          <w:rFonts w:ascii="Calibri" w:hAnsi="Calibri"/>
          <w:sz w:val="22"/>
          <w:szCs w:val="22"/>
        </w:rPr>
        <w:t xml:space="preserve"> το καθέ</w:t>
      </w:r>
      <w:r w:rsidR="0051373E" w:rsidRPr="00780015">
        <w:rPr>
          <w:rFonts w:ascii="Calibri" w:hAnsi="Calibri"/>
          <w:sz w:val="22"/>
          <w:szCs w:val="22"/>
        </w:rPr>
        <w:t>να / ο</w:t>
      </w:r>
      <w:r w:rsidR="000C2A36" w:rsidRPr="00780015">
        <w:rPr>
          <w:rFonts w:ascii="Calibri" w:hAnsi="Calibri"/>
          <w:sz w:val="22"/>
          <w:szCs w:val="22"/>
        </w:rPr>
        <w:t>ι επικυρώσεις μπορούν να γίνουν στο σχολείο σας ή σε οποιαδήποτε δημόσια αρχή</w:t>
      </w:r>
    </w:p>
    <w:p w:rsidR="00C712A3" w:rsidRPr="00780015" w:rsidRDefault="00E8483A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sz w:val="22"/>
          <w:szCs w:val="22"/>
        </w:rPr>
        <w:t xml:space="preserve">α. </w:t>
      </w:r>
      <w:r w:rsidR="000C2A36" w:rsidRPr="00780015">
        <w:rPr>
          <w:rFonts w:ascii="Calibri" w:hAnsi="Calibri"/>
          <w:sz w:val="22"/>
          <w:szCs w:val="22"/>
        </w:rPr>
        <w:t>Επικυρωμένο φ</w:t>
      </w:r>
      <w:r w:rsidR="00C712A3" w:rsidRPr="00780015">
        <w:rPr>
          <w:rFonts w:ascii="Calibri" w:hAnsi="Calibri"/>
          <w:sz w:val="22"/>
          <w:szCs w:val="22"/>
        </w:rPr>
        <w:t>ωτοαντίγραφο δελτίου αστυνομικής ταυτότητας</w:t>
      </w:r>
    </w:p>
    <w:p w:rsidR="00C712A3" w:rsidRPr="00780015" w:rsidRDefault="00E8483A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sz w:val="22"/>
          <w:szCs w:val="22"/>
        </w:rPr>
        <w:t xml:space="preserve">β. </w:t>
      </w:r>
      <w:r w:rsidR="00C712A3" w:rsidRPr="00780015">
        <w:rPr>
          <w:rFonts w:ascii="Calibri" w:hAnsi="Calibri"/>
          <w:sz w:val="22"/>
          <w:szCs w:val="22"/>
        </w:rPr>
        <w:t xml:space="preserve">Φωτοαντίγραφο </w:t>
      </w:r>
      <w:r w:rsidR="0051373E" w:rsidRPr="00780015">
        <w:rPr>
          <w:rFonts w:ascii="Calibri" w:hAnsi="Calibri"/>
          <w:sz w:val="22"/>
          <w:szCs w:val="22"/>
        </w:rPr>
        <w:t xml:space="preserve">τελευταίου </w:t>
      </w:r>
      <w:r w:rsidR="00C712A3" w:rsidRPr="00780015">
        <w:rPr>
          <w:rFonts w:ascii="Calibri" w:hAnsi="Calibri"/>
          <w:sz w:val="22"/>
          <w:szCs w:val="22"/>
        </w:rPr>
        <w:t xml:space="preserve">εκκαθαριστικού </w:t>
      </w:r>
      <w:r w:rsidR="0051373E" w:rsidRPr="00780015">
        <w:rPr>
          <w:rFonts w:ascii="Calibri" w:hAnsi="Calibri"/>
          <w:sz w:val="22"/>
          <w:szCs w:val="22"/>
        </w:rPr>
        <w:t>της εφορίας</w:t>
      </w:r>
    </w:p>
    <w:p w:rsidR="00C712A3" w:rsidRPr="00780015" w:rsidRDefault="00780015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γ.</w:t>
      </w:r>
      <w:r w:rsidRPr="00780015">
        <w:rPr>
          <w:rFonts w:ascii="Calibri" w:hAnsi="Calibri"/>
          <w:sz w:val="22"/>
          <w:szCs w:val="22"/>
        </w:rPr>
        <w:t xml:space="preserve"> </w:t>
      </w:r>
      <w:r w:rsidR="00C712A3" w:rsidRPr="00780015">
        <w:rPr>
          <w:rFonts w:ascii="Calibri" w:hAnsi="Calibri"/>
          <w:sz w:val="22"/>
          <w:szCs w:val="22"/>
        </w:rPr>
        <w:t>Φωτοαντίγραφο πρώτης σελίδας βιβλιαρίου Τραπέζης, όπου να φαίνεται ο αριθμός λ</w:t>
      </w:r>
      <w:r w:rsidR="00C712A3" w:rsidRPr="00780015">
        <w:rPr>
          <w:rFonts w:ascii="Calibri" w:hAnsi="Calibri"/>
          <w:sz w:val="22"/>
          <w:szCs w:val="22"/>
        </w:rPr>
        <w:t>ο</w:t>
      </w:r>
      <w:r w:rsidR="00C712A3" w:rsidRPr="00780015">
        <w:rPr>
          <w:rFonts w:ascii="Calibri" w:hAnsi="Calibri"/>
          <w:sz w:val="22"/>
          <w:szCs w:val="22"/>
        </w:rPr>
        <w:t>γαριασμού ΙΒΑΝ</w:t>
      </w:r>
      <w:r w:rsidR="00E8483A" w:rsidRPr="00780015">
        <w:rPr>
          <w:rFonts w:ascii="Calibri" w:hAnsi="Calibri"/>
          <w:sz w:val="22"/>
          <w:szCs w:val="22"/>
        </w:rPr>
        <w:t xml:space="preserve"> (1ος δικαιούχος ο ενδιαφερόμενος)</w:t>
      </w:r>
    </w:p>
    <w:p w:rsidR="00E8483A" w:rsidRPr="00780015" w:rsidRDefault="00E8483A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sz w:val="22"/>
          <w:szCs w:val="22"/>
        </w:rPr>
        <w:t xml:space="preserve">δ. </w:t>
      </w:r>
      <w:r w:rsidR="008C6FD6" w:rsidRPr="00780015">
        <w:rPr>
          <w:rFonts w:ascii="Calibri" w:hAnsi="Calibri"/>
          <w:sz w:val="22"/>
          <w:szCs w:val="22"/>
        </w:rPr>
        <w:t>Πρόσφατο π</w:t>
      </w:r>
      <w:r w:rsidR="00C712A3" w:rsidRPr="00780015">
        <w:rPr>
          <w:rFonts w:ascii="Calibri" w:hAnsi="Calibri"/>
          <w:sz w:val="22"/>
          <w:szCs w:val="22"/>
        </w:rPr>
        <w:t>ιστοποιητικό οικογενειακής κατάστασης</w:t>
      </w:r>
      <w:r w:rsidR="006D49F3" w:rsidRPr="00780015">
        <w:rPr>
          <w:rFonts w:ascii="Calibri" w:hAnsi="Calibri"/>
          <w:sz w:val="22"/>
          <w:szCs w:val="22"/>
        </w:rPr>
        <w:t xml:space="preserve"> </w:t>
      </w:r>
    </w:p>
    <w:p w:rsidR="00C712A3" w:rsidRPr="00780015" w:rsidRDefault="00E8483A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sz w:val="22"/>
          <w:szCs w:val="22"/>
        </w:rPr>
        <w:t xml:space="preserve">ε. </w:t>
      </w:r>
      <w:r w:rsidR="00C712A3" w:rsidRPr="00780015">
        <w:rPr>
          <w:rFonts w:ascii="Calibri" w:hAnsi="Calibri"/>
          <w:sz w:val="22"/>
          <w:szCs w:val="22"/>
        </w:rPr>
        <w:t xml:space="preserve">Διαζευκτήριο, </w:t>
      </w:r>
      <w:r w:rsidR="00163D66" w:rsidRPr="00780015">
        <w:rPr>
          <w:rFonts w:ascii="Calibri" w:hAnsi="Calibri"/>
          <w:sz w:val="22"/>
          <w:szCs w:val="22"/>
        </w:rPr>
        <w:t>σε περίπτωση λύσης του γάμου</w:t>
      </w:r>
    </w:p>
    <w:p w:rsidR="006D49F3" w:rsidRPr="00780015" w:rsidRDefault="00E8483A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sz w:val="22"/>
          <w:szCs w:val="22"/>
        </w:rPr>
        <w:t xml:space="preserve">στ. </w:t>
      </w:r>
      <w:r w:rsidR="00C712A3" w:rsidRPr="00780015">
        <w:rPr>
          <w:rFonts w:ascii="Calibri" w:hAnsi="Calibri"/>
          <w:sz w:val="22"/>
          <w:szCs w:val="22"/>
        </w:rPr>
        <w:t xml:space="preserve">Βεβαίωση </w:t>
      </w:r>
      <w:r w:rsidRPr="00780015">
        <w:rPr>
          <w:rFonts w:ascii="Calibri" w:hAnsi="Calibri"/>
          <w:sz w:val="22"/>
          <w:szCs w:val="22"/>
        </w:rPr>
        <w:t>φοίτησης σε Α.Ε.Ι. ή Τ.Ε.Ι. για τέκνα που σπουδάζουν</w:t>
      </w:r>
    </w:p>
    <w:p w:rsidR="00E8483A" w:rsidRPr="00780015" w:rsidRDefault="00E8483A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sz w:val="22"/>
          <w:szCs w:val="22"/>
        </w:rPr>
        <w:t>ζ. Βεβαίωση εξαγοράς προϋπηρεσίας, στρατού κλπ από το Γ</w:t>
      </w:r>
      <w:r w:rsidR="007E5CF1" w:rsidRPr="00780015">
        <w:rPr>
          <w:rFonts w:ascii="Calibri" w:hAnsi="Calibri"/>
          <w:sz w:val="22"/>
          <w:szCs w:val="22"/>
        </w:rPr>
        <w:t>.</w:t>
      </w:r>
      <w:r w:rsidRPr="00780015">
        <w:rPr>
          <w:rFonts w:ascii="Calibri" w:hAnsi="Calibri"/>
          <w:sz w:val="22"/>
          <w:szCs w:val="22"/>
        </w:rPr>
        <w:t>Λ</w:t>
      </w:r>
      <w:r w:rsidR="007E5CF1" w:rsidRPr="00780015">
        <w:rPr>
          <w:rFonts w:ascii="Calibri" w:hAnsi="Calibri"/>
          <w:sz w:val="22"/>
          <w:szCs w:val="22"/>
        </w:rPr>
        <w:t>.</w:t>
      </w:r>
      <w:r w:rsidRPr="00780015">
        <w:rPr>
          <w:rFonts w:ascii="Calibri" w:hAnsi="Calibri"/>
          <w:sz w:val="22"/>
          <w:szCs w:val="22"/>
        </w:rPr>
        <w:t>Κ</w:t>
      </w:r>
      <w:r w:rsidR="007E5CF1" w:rsidRPr="00780015">
        <w:rPr>
          <w:rFonts w:ascii="Calibri" w:hAnsi="Calibri"/>
          <w:sz w:val="22"/>
          <w:szCs w:val="22"/>
        </w:rPr>
        <w:t>.</w:t>
      </w:r>
      <w:r w:rsidRPr="00780015">
        <w:rPr>
          <w:rFonts w:ascii="Calibri" w:hAnsi="Calibri"/>
          <w:sz w:val="22"/>
          <w:szCs w:val="22"/>
        </w:rPr>
        <w:t xml:space="preserve"> ή από ΤΑΜΕΙΑ (εφ’ όσον υπάρχουν)</w:t>
      </w:r>
    </w:p>
    <w:p w:rsidR="00E8483A" w:rsidRDefault="00E8483A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  <w:lang w:val="en-US"/>
        </w:rPr>
      </w:pPr>
      <w:r w:rsidRPr="00780015">
        <w:rPr>
          <w:rFonts w:ascii="Calibri" w:hAnsi="Calibri"/>
          <w:sz w:val="22"/>
          <w:szCs w:val="22"/>
        </w:rPr>
        <w:t>η. Βεβαιώσεις άλλων ασφαλιστικών φορέων (</w:t>
      </w:r>
      <w:r w:rsidR="007E5CF1" w:rsidRPr="00780015">
        <w:rPr>
          <w:rFonts w:ascii="Calibri" w:hAnsi="Calibri"/>
          <w:sz w:val="22"/>
          <w:szCs w:val="22"/>
        </w:rPr>
        <w:t xml:space="preserve">εφ’ όσον </w:t>
      </w:r>
      <w:r w:rsidRPr="00780015">
        <w:rPr>
          <w:rFonts w:ascii="Calibri" w:hAnsi="Calibri"/>
          <w:sz w:val="22"/>
          <w:szCs w:val="22"/>
        </w:rPr>
        <w:t>υπάρχουν</w:t>
      </w:r>
      <w:r w:rsidR="007E5CF1" w:rsidRPr="00780015">
        <w:rPr>
          <w:rFonts w:ascii="Calibri" w:hAnsi="Calibri"/>
          <w:sz w:val="22"/>
          <w:szCs w:val="22"/>
        </w:rPr>
        <w:t xml:space="preserve"> </w:t>
      </w:r>
      <w:r w:rsidRPr="00780015">
        <w:rPr>
          <w:rFonts w:ascii="Calibri" w:hAnsi="Calibri"/>
          <w:sz w:val="22"/>
          <w:szCs w:val="22"/>
        </w:rPr>
        <w:t>)</w:t>
      </w:r>
    </w:p>
    <w:p w:rsidR="00ED64AF" w:rsidRDefault="00ED64AF" w:rsidP="00ED64AF">
      <w:pPr>
        <w:tabs>
          <w:tab w:val="left" w:pos="2550"/>
        </w:tabs>
        <w:jc w:val="both"/>
        <w:rPr>
          <w:rFonts w:ascii="Calibri" w:hAnsi="Calibri"/>
          <w:sz w:val="22"/>
          <w:szCs w:val="22"/>
          <w:lang w:val="en-US"/>
        </w:rPr>
      </w:pPr>
    </w:p>
    <w:p w:rsidR="0051373E" w:rsidRDefault="00CD630E" w:rsidP="00CF0B24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/>
          <w:sz w:val="22"/>
          <w:szCs w:val="22"/>
        </w:rPr>
      </w:pPr>
      <w:r w:rsidRPr="00CD630E">
        <w:rPr>
          <w:rFonts w:ascii="Calibri" w:hAnsi="Calibri"/>
          <w:b/>
          <w:sz w:val="22"/>
          <w:szCs w:val="22"/>
        </w:rPr>
        <w:t xml:space="preserve">&gt;&gt;&gt;&gt; </w:t>
      </w:r>
      <w:r w:rsidR="00ED64AF" w:rsidRPr="00CD630E">
        <w:rPr>
          <w:rFonts w:ascii="Calibri" w:hAnsi="Calibri"/>
          <w:b/>
          <w:sz w:val="22"/>
          <w:szCs w:val="22"/>
        </w:rPr>
        <w:t>Αίτηση για απονομή</w:t>
      </w:r>
      <w:r w:rsidR="00ED64AF" w:rsidRPr="00CD630E">
        <w:rPr>
          <w:rFonts w:ascii="Calibri" w:hAnsi="Calibri"/>
          <w:sz w:val="22"/>
          <w:szCs w:val="22"/>
        </w:rPr>
        <w:t xml:space="preserve"> σύνταξης</w:t>
      </w:r>
      <w:r w:rsidR="00DF64BB">
        <w:rPr>
          <w:rFonts w:ascii="Calibri" w:hAnsi="Calibri"/>
          <w:sz w:val="22"/>
          <w:szCs w:val="22"/>
        </w:rPr>
        <w:t xml:space="preserve"> </w:t>
      </w:r>
      <w:r w:rsidR="00ED64AF" w:rsidRPr="00CD630E">
        <w:rPr>
          <w:rFonts w:ascii="Calibri" w:hAnsi="Calibri"/>
          <w:sz w:val="22"/>
          <w:szCs w:val="22"/>
        </w:rPr>
        <w:t xml:space="preserve">καθώς και της υποχρεωτικής </w:t>
      </w:r>
      <w:r w:rsidR="00ED64AF" w:rsidRPr="00CD630E">
        <w:rPr>
          <w:rFonts w:ascii="Calibri" w:hAnsi="Calibri"/>
          <w:b/>
          <w:sz w:val="22"/>
          <w:szCs w:val="22"/>
        </w:rPr>
        <w:t>υπεύθυνης δήλωσης</w:t>
      </w:r>
      <w:r w:rsidR="00ED64AF" w:rsidRPr="00CD630E">
        <w:rPr>
          <w:rFonts w:ascii="Calibri" w:hAnsi="Calibri"/>
          <w:sz w:val="22"/>
          <w:szCs w:val="22"/>
        </w:rPr>
        <w:t xml:space="preserve"> </w:t>
      </w:r>
      <w:r w:rsidRPr="00CD630E">
        <w:rPr>
          <w:rFonts w:ascii="Georgia" w:hAnsi="Georgia"/>
          <w:bCs/>
        </w:rPr>
        <w:t>(συμπληρών</w:t>
      </w:r>
      <w:r w:rsidR="00DF64BB">
        <w:rPr>
          <w:rFonts w:ascii="Georgia" w:hAnsi="Georgia"/>
          <w:bCs/>
        </w:rPr>
        <w:t>ονται</w:t>
      </w:r>
      <w:r w:rsidRPr="00CD630E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σε 6 αντίγραφα</w:t>
      </w:r>
      <w:r w:rsidR="00DF64BB">
        <w:rPr>
          <w:rFonts w:ascii="Georgia" w:hAnsi="Georgia"/>
          <w:bCs/>
        </w:rPr>
        <w:t xml:space="preserve"> το καθένα</w:t>
      </w:r>
      <w:r>
        <w:rPr>
          <w:rFonts w:ascii="Georgia" w:hAnsi="Georgia"/>
          <w:bCs/>
        </w:rPr>
        <w:t xml:space="preserve"> με ιδιόχειρη υπογραφή</w:t>
      </w:r>
      <w:r w:rsidRPr="00CD630E">
        <w:rPr>
          <w:rFonts w:ascii="Georgia" w:hAnsi="Georgia"/>
          <w:bCs/>
        </w:rPr>
        <w:t>)</w:t>
      </w:r>
      <w:r>
        <w:rPr>
          <w:rFonts w:ascii="Georgia" w:hAnsi="Georgia"/>
          <w:bCs/>
        </w:rPr>
        <w:t xml:space="preserve"> </w:t>
      </w:r>
      <w:r w:rsidR="00ED64AF" w:rsidRPr="00CD630E">
        <w:rPr>
          <w:rFonts w:ascii="Calibri" w:hAnsi="Calibri"/>
          <w:sz w:val="22"/>
          <w:szCs w:val="22"/>
        </w:rPr>
        <w:t>που συνοδεύει το Δελτίο Ατομικής Υπηρεσιακής Κατάστασης Υπαλλήλου (ΔΑΥΚ)</w:t>
      </w:r>
      <w:r w:rsidR="00DF64BB">
        <w:rPr>
          <w:rFonts w:ascii="Calibri" w:hAnsi="Calibri"/>
          <w:sz w:val="22"/>
          <w:szCs w:val="22"/>
        </w:rPr>
        <w:t>,</w:t>
      </w:r>
      <w:r w:rsidR="00ED64AF" w:rsidRPr="00CD630E">
        <w:rPr>
          <w:rFonts w:ascii="Calibri" w:hAnsi="Calibri"/>
          <w:sz w:val="22"/>
          <w:szCs w:val="22"/>
        </w:rPr>
        <w:t xml:space="preserve"> θα βρείτε συνημμένα στην ανακοίνωση που θα λάβετε</w:t>
      </w:r>
      <w:r>
        <w:rPr>
          <w:rFonts w:ascii="Calibri" w:hAnsi="Calibri"/>
          <w:sz w:val="22"/>
          <w:szCs w:val="22"/>
        </w:rPr>
        <w:t>.</w:t>
      </w:r>
    </w:p>
    <w:p w:rsidR="00CF0B24" w:rsidRPr="00DF64BB" w:rsidRDefault="00CF0B24" w:rsidP="00CF0B24">
      <w:pPr>
        <w:widowControl/>
        <w:overflowPunct/>
        <w:autoSpaceDE/>
        <w:autoSpaceDN/>
        <w:adjustRightInd/>
        <w:spacing w:line="276" w:lineRule="auto"/>
        <w:jc w:val="both"/>
        <w:textAlignment w:val="auto"/>
        <w:rPr>
          <w:rFonts w:ascii="Georgia" w:hAnsi="Georgia"/>
          <w:bCs/>
        </w:rPr>
      </w:pPr>
    </w:p>
    <w:p w:rsidR="008C6FD6" w:rsidRDefault="00C86BC1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sz w:val="22"/>
          <w:szCs w:val="22"/>
        </w:rPr>
        <w:t xml:space="preserve"> </w:t>
      </w:r>
      <w:r w:rsidR="00ED64AF" w:rsidRPr="00ED64AF">
        <w:rPr>
          <w:rFonts w:ascii="Calibri" w:hAnsi="Calibri"/>
          <w:b/>
          <w:sz w:val="22"/>
          <w:szCs w:val="22"/>
        </w:rPr>
        <w:t>&gt;&gt;&gt;&gt;</w:t>
      </w:r>
      <w:r w:rsidR="00ED64AF">
        <w:rPr>
          <w:rFonts w:ascii="Calibri" w:hAnsi="Calibri"/>
          <w:sz w:val="22"/>
          <w:szCs w:val="22"/>
        </w:rPr>
        <w:t xml:space="preserve"> </w:t>
      </w:r>
      <w:r w:rsidR="00C712A3" w:rsidRPr="00780015">
        <w:rPr>
          <w:rFonts w:ascii="Calibri" w:hAnsi="Calibri"/>
          <w:sz w:val="22"/>
          <w:szCs w:val="22"/>
        </w:rPr>
        <w:t>Κάποια έγγραφα, όπως Πιστοποιητικό Σ</w:t>
      </w:r>
      <w:r w:rsidR="002A7D23" w:rsidRPr="00780015">
        <w:rPr>
          <w:rFonts w:ascii="Calibri" w:hAnsi="Calibri"/>
          <w:sz w:val="22"/>
          <w:szCs w:val="22"/>
        </w:rPr>
        <w:t>τ</w:t>
      </w:r>
      <w:r w:rsidR="00C712A3" w:rsidRPr="00780015">
        <w:rPr>
          <w:rFonts w:ascii="Calibri" w:hAnsi="Calibri"/>
          <w:sz w:val="22"/>
          <w:szCs w:val="22"/>
        </w:rPr>
        <w:t>ρατ</w:t>
      </w:r>
      <w:r w:rsidR="002A7D23" w:rsidRPr="00780015">
        <w:rPr>
          <w:rFonts w:ascii="Calibri" w:hAnsi="Calibri"/>
          <w:sz w:val="22"/>
          <w:szCs w:val="22"/>
        </w:rPr>
        <w:t>ο</w:t>
      </w:r>
      <w:r w:rsidR="00C712A3" w:rsidRPr="00780015">
        <w:rPr>
          <w:rFonts w:ascii="Calibri" w:hAnsi="Calibri"/>
          <w:sz w:val="22"/>
          <w:szCs w:val="22"/>
        </w:rPr>
        <w:t>λογίας Τύπου Α΄</w:t>
      </w:r>
      <w:r w:rsidRPr="00780015">
        <w:rPr>
          <w:rFonts w:ascii="Calibri" w:hAnsi="Calibri"/>
          <w:sz w:val="22"/>
          <w:szCs w:val="22"/>
        </w:rPr>
        <w:t>,</w:t>
      </w:r>
      <w:r w:rsidR="00081F4B" w:rsidRPr="00780015">
        <w:rPr>
          <w:rFonts w:ascii="Calibri" w:hAnsi="Calibri"/>
          <w:sz w:val="22"/>
          <w:szCs w:val="22"/>
        </w:rPr>
        <w:t xml:space="preserve"> βεβαιώσεις προϋ</w:t>
      </w:r>
      <w:r w:rsidR="002A7D23" w:rsidRPr="00780015">
        <w:rPr>
          <w:rFonts w:ascii="Calibri" w:hAnsi="Calibri"/>
          <w:sz w:val="22"/>
          <w:szCs w:val="22"/>
        </w:rPr>
        <w:t>πηρεσ</w:t>
      </w:r>
      <w:r w:rsidR="002A7D23" w:rsidRPr="00780015">
        <w:rPr>
          <w:rFonts w:ascii="Calibri" w:hAnsi="Calibri"/>
          <w:sz w:val="22"/>
          <w:szCs w:val="22"/>
        </w:rPr>
        <w:t>ί</w:t>
      </w:r>
      <w:r w:rsidR="002A7D23" w:rsidRPr="00780015">
        <w:rPr>
          <w:rFonts w:ascii="Calibri" w:hAnsi="Calibri"/>
          <w:sz w:val="22"/>
          <w:szCs w:val="22"/>
        </w:rPr>
        <w:t>ας, βεβαιώσεις δανείων που δεν έχουν εξοφληθεί, πιθανόν υπάρχ</w:t>
      </w:r>
      <w:r w:rsidR="005940C3" w:rsidRPr="00780015">
        <w:rPr>
          <w:rFonts w:ascii="Calibri" w:hAnsi="Calibri"/>
          <w:sz w:val="22"/>
          <w:szCs w:val="22"/>
        </w:rPr>
        <w:t>ουν στο</w:t>
      </w:r>
      <w:r w:rsidR="00CA332A" w:rsidRPr="00780015">
        <w:rPr>
          <w:rFonts w:ascii="Calibri" w:hAnsi="Calibri"/>
          <w:sz w:val="22"/>
          <w:szCs w:val="22"/>
        </w:rPr>
        <w:t xml:space="preserve"> </w:t>
      </w:r>
      <w:r w:rsidR="00D92083" w:rsidRPr="00780015">
        <w:rPr>
          <w:rFonts w:ascii="Calibri" w:hAnsi="Calibri"/>
          <w:sz w:val="22"/>
          <w:szCs w:val="22"/>
        </w:rPr>
        <w:t xml:space="preserve">προσωπικό μητρώο </w:t>
      </w:r>
      <w:r w:rsidR="005940C3" w:rsidRPr="00780015">
        <w:rPr>
          <w:rFonts w:ascii="Calibri" w:hAnsi="Calibri"/>
          <w:sz w:val="22"/>
          <w:szCs w:val="22"/>
        </w:rPr>
        <w:t>του εκπαιδευτικού.</w:t>
      </w:r>
      <w:r w:rsidRPr="00780015">
        <w:rPr>
          <w:rFonts w:ascii="Calibri" w:hAnsi="Calibri"/>
          <w:sz w:val="22"/>
          <w:szCs w:val="22"/>
        </w:rPr>
        <w:t xml:space="preserve"> Ωστόσο, κ</w:t>
      </w:r>
      <w:r w:rsidR="002A7D23" w:rsidRPr="00780015">
        <w:rPr>
          <w:rFonts w:ascii="Calibri" w:hAnsi="Calibri"/>
          <w:sz w:val="22"/>
          <w:szCs w:val="22"/>
        </w:rPr>
        <w:t xml:space="preserve">αλό θα ήταν να μας </w:t>
      </w:r>
      <w:r w:rsidRPr="00780015">
        <w:rPr>
          <w:rFonts w:ascii="Calibri" w:hAnsi="Calibri"/>
          <w:sz w:val="22"/>
          <w:szCs w:val="22"/>
        </w:rPr>
        <w:t>ενημερώνε</w:t>
      </w:r>
      <w:r w:rsidR="00081F4B" w:rsidRPr="00780015">
        <w:rPr>
          <w:rFonts w:ascii="Calibri" w:hAnsi="Calibri"/>
          <w:sz w:val="22"/>
          <w:szCs w:val="22"/>
        </w:rPr>
        <w:t>τε για ό,τι έχετε στα χέρια σας</w:t>
      </w:r>
      <w:r w:rsidRPr="00780015">
        <w:rPr>
          <w:rFonts w:ascii="Calibri" w:hAnsi="Calibri"/>
          <w:sz w:val="22"/>
          <w:szCs w:val="22"/>
        </w:rPr>
        <w:t>, πέραν των εγγράφων που υπάρχουν στους ατομικούς σας φακέλ</w:t>
      </w:r>
      <w:r w:rsidRPr="00780015">
        <w:rPr>
          <w:rFonts w:ascii="Calibri" w:hAnsi="Calibri"/>
          <w:sz w:val="22"/>
          <w:szCs w:val="22"/>
        </w:rPr>
        <w:t>ο</w:t>
      </w:r>
      <w:r w:rsidRPr="00780015">
        <w:rPr>
          <w:rFonts w:ascii="Calibri" w:hAnsi="Calibri"/>
          <w:sz w:val="22"/>
          <w:szCs w:val="22"/>
        </w:rPr>
        <w:t>υς.</w:t>
      </w:r>
      <w:r w:rsidR="00ED64AF" w:rsidRPr="00ED64AF">
        <w:rPr>
          <w:rFonts w:ascii="Calibri" w:hAnsi="Calibri"/>
          <w:sz w:val="22"/>
          <w:szCs w:val="22"/>
        </w:rPr>
        <w:t xml:space="preserve"> </w:t>
      </w:r>
      <w:r w:rsidR="00CA332A" w:rsidRPr="00780015">
        <w:rPr>
          <w:rFonts w:ascii="Calibri" w:hAnsi="Calibri"/>
          <w:sz w:val="22"/>
          <w:szCs w:val="22"/>
        </w:rPr>
        <w:t xml:space="preserve">Σημειώνεται ότι όσοι από τους εκπ/κούς, έχουν ασκήσει κατά τη  διάρκεια της υπηρεσίας τους καθήκοντα </w:t>
      </w:r>
      <w:r w:rsidR="00A31F75" w:rsidRPr="00780015">
        <w:rPr>
          <w:rFonts w:ascii="Calibri" w:hAnsi="Calibri"/>
          <w:sz w:val="22"/>
          <w:szCs w:val="22"/>
        </w:rPr>
        <w:t>θέσεων</w:t>
      </w:r>
      <w:r w:rsidR="00CA332A" w:rsidRPr="00780015">
        <w:rPr>
          <w:rFonts w:ascii="Calibri" w:hAnsi="Calibri"/>
          <w:sz w:val="22"/>
          <w:szCs w:val="22"/>
        </w:rPr>
        <w:t xml:space="preserve"> ευθύνης</w:t>
      </w:r>
      <w:r w:rsidR="00A31F75" w:rsidRPr="00780015">
        <w:rPr>
          <w:rFonts w:ascii="Calibri" w:hAnsi="Calibri"/>
          <w:sz w:val="22"/>
          <w:szCs w:val="22"/>
        </w:rPr>
        <w:t xml:space="preserve"> (Δ/ντες, Υπ/ντες, </w:t>
      </w:r>
      <w:r w:rsidRPr="00780015">
        <w:rPr>
          <w:rFonts w:ascii="Calibri" w:hAnsi="Calibri"/>
          <w:sz w:val="22"/>
          <w:szCs w:val="22"/>
        </w:rPr>
        <w:t>Προϊστ/νοι</w:t>
      </w:r>
      <w:r w:rsidR="007E5CF1" w:rsidRPr="00780015">
        <w:rPr>
          <w:rFonts w:ascii="Calibri" w:hAnsi="Calibri"/>
          <w:sz w:val="22"/>
          <w:szCs w:val="22"/>
        </w:rPr>
        <w:t>) πάνω από 2 (δύο) έτη</w:t>
      </w:r>
      <w:r w:rsidR="00FC6A84" w:rsidRPr="00780015">
        <w:rPr>
          <w:rFonts w:ascii="Calibri" w:hAnsi="Calibri"/>
          <w:sz w:val="22"/>
          <w:szCs w:val="22"/>
        </w:rPr>
        <w:t xml:space="preserve"> </w:t>
      </w:r>
      <w:r w:rsidR="00CA332A" w:rsidRPr="00780015">
        <w:rPr>
          <w:rFonts w:ascii="Calibri" w:hAnsi="Calibri"/>
          <w:sz w:val="22"/>
          <w:szCs w:val="22"/>
        </w:rPr>
        <w:t>π</w:t>
      </w:r>
      <w:r w:rsidR="00CA332A" w:rsidRPr="00780015">
        <w:rPr>
          <w:rFonts w:ascii="Calibri" w:hAnsi="Calibri"/>
          <w:sz w:val="22"/>
          <w:szCs w:val="22"/>
        </w:rPr>
        <w:t>α</w:t>
      </w:r>
      <w:r w:rsidR="00CA332A" w:rsidRPr="00780015">
        <w:rPr>
          <w:rFonts w:ascii="Calibri" w:hAnsi="Calibri"/>
          <w:sz w:val="22"/>
          <w:szCs w:val="22"/>
        </w:rPr>
        <w:t xml:space="preserve">ρακαλούνται να μας </w:t>
      </w:r>
      <w:r w:rsidRPr="00780015">
        <w:rPr>
          <w:rFonts w:ascii="Calibri" w:hAnsi="Calibri"/>
          <w:sz w:val="22"/>
          <w:szCs w:val="22"/>
        </w:rPr>
        <w:t>ενημερώνουν.</w:t>
      </w:r>
      <w:r w:rsidR="003A5B0F">
        <w:rPr>
          <w:rFonts w:ascii="Calibri" w:hAnsi="Calibri"/>
          <w:sz w:val="22"/>
          <w:szCs w:val="22"/>
        </w:rPr>
        <w:t xml:space="preserve"> </w:t>
      </w:r>
    </w:p>
    <w:p w:rsidR="00ED64AF" w:rsidRPr="00780015" w:rsidRDefault="00ED64AF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</w:p>
    <w:p w:rsidR="00E038E9" w:rsidRPr="00780015" w:rsidRDefault="006D75C9" w:rsidP="00833C5C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  <w:r w:rsidRPr="00780015">
        <w:rPr>
          <w:rFonts w:ascii="Calibri" w:hAnsi="Calibri"/>
          <w:b/>
          <w:sz w:val="22"/>
          <w:szCs w:val="22"/>
        </w:rPr>
        <w:t>5</w:t>
      </w:r>
      <w:r w:rsidR="000B3F6B" w:rsidRPr="00780015">
        <w:rPr>
          <w:rFonts w:ascii="Calibri" w:hAnsi="Calibri"/>
          <w:b/>
          <w:sz w:val="22"/>
          <w:szCs w:val="22"/>
        </w:rPr>
        <w:t>.</w:t>
      </w:r>
      <w:r w:rsidR="008C6FD6" w:rsidRPr="00780015">
        <w:rPr>
          <w:rFonts w:ascii="Calibri" w:hAnsi="Calibri"/>
          <w:b/>
          <w:sz w:val="22"/>
          <w:szCs w:val="22"/>
        </w:rPr>
        <w:t xml:space="preserve"> </w:t>
      </w:r>
      <w:r w:rsidRPr="00D07561">
        <w:rPr>
          <w:rFonts w:ascii="Calibri" w:hAnsi="Calibri"/>
          <w:b/>
          <w:sz w:val="22"/>
          <w:szCs w:val="22"/>
          <w:u w:val="single"/>
        </w:rPr>
        <w:t xml:space="preserve">Όσον αφορά </w:t>
      </w:r>
      <w:r w:rsidR="00CA332A" w:rsidRPr="00D07561">
        <w:rPr>
          <w:rFonts w:ascii="Calibri" w:hAnsi="Calibri"/>
          <w:b/>
          <w:sz w:val="22"/>
          <w:szCs w:val="22"/>
          <w:u w:val="single"/>
        </w:rPr>
        <w:t>την υποβολή των δικαιολογητικών, σας ενημερώνουμε ότι για διευκό</w:t>
      </w:r>
      <w:r w:rsidR="00D95345" w:rsidRPr="00D07561">
        <w:rPr>
          <w:rFonts w:ascii="Calibri" w:hAnsi="Calibri"/>
          <w:b/>
          <w:sz w:val="22"/>
          <w:szCs w:val="22"/>
          <w:u w:val="single"/>
        </w:rPr>
        <w:t>λυνσ</w:t>
      </w:r>
      <w:r w:rsidR="008246A8">
        <w:rPr>
          <w:rFonts w:ascii="Calibri" w:hAnsi="Calibri"/>
          <w:b/>
          <w:sz w:val="22"/>
          <w:szCs w:val="22"/>
          <w:u w:val="single"/>
        </w:rPr>
        <w:t>ή σας</w:t>
      </w:r>
      <w:r w:rsidR="000D1AF6" w:rsidRPr="00D07561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8246A8">
        <w:rPr>
          <w:rFonts w:ascii="Calibri" w:hAnsi="Calibri"/>
          <w:b/>
          <w:sz w:val="22"/>
          <w:szCs w:val="22"/>
          <w:u w:val="single"/>
        </w:rPr>
        <w:t xml:space="preserve">και για την καλύτερη εξυπηρέτησή σας, </w:t>
      </w:r>
      <w:r w:rsidR="00833C5C">
        <w:rPr>
          <w:rFonts w:ascii="Calibri" w:hAnsi="Calibri"/>
          <w:b/>
          <w:sz w:val="22"/>
          <w:szCs w:val="22"/>
          <w:u w:val="single"/>
        </w:rPr>
        <w:t xml:space="preserve">σκόπιμο είναι να υποβληθούν το συντομότερο δυνατό και από την ημερομηνία που θα λάβουν γνώση του εγγράφου </w:t>
      </w:r>
      <w:r w:rsidR="00E856B1">
        <w:rPr>
          <w:rFonts w:ascii="Calibri" w:hAnsi="Calibri"/>
          <w:b/>
          <w:sz w:val="22"/>
          <w:szCs w:val="22"/>
          <w:u w:val="single"/>
        </w:rPr>
        <w:t>μας, οι ενδιαφερόμενοι εκπαιδευτικοί</w:t>
      </w:r>
      <w:r w:rsidR="00833C5C">
        <w:rPr>
          <w:rFonts w:ascii="Calibri" w:hAnsi="Calibri"/>
          <w:b/>
          <w:sz w:val="22"/>
          <w:szCs w:val="22"/>
          <w:u w:val="single"/>
        </w:rPr>
        <w:t>.</w:t>
      </w:r>
    </w:p>
    <w:p w:rsidR="00391A0E" w:rsidRPr="00780015" w:rsidRDefault="00391A0E" w:rsidP="008B3B9A">
      <w:pPr>
        <w:tabs>
          <w:tab w:val="left" w:pos="2550"/>
        </w:tabs>
        <w:jc w:val="both"/>
        <w:rPr>
          <w:rFonts w:ascii="Calibri" w:hAnsi="Calibri"/>
          <w:sz w:val="22"/>
          <w:szCs w:val="22"/>
        </w:rPr>
      </w:pPr>
    </w:p>
    <w:p w:rsidR="00833C5C" w:rsidRDefault="00833C5C" w:rsidP="00780015">
      <w:pPr>
        <w:tabs>
          <w:tab w:val="left" w:pos="2550"/>
        </w:tabs>
        <w:ind w:right="249"/>
        <w:jc w:val="both"/>
        <w:rPr>
          <w:rFonts w:ascii="Calibri" w:hAnsi="Calibri"/>
        </w:rPr>
      </w:pPr>
    </w:p>
    <w:p w:rsidR="00833C5C" w:rsidRDefault="00833C5C" w:rsidP="00780015">
      <w:pPr>
        <w:tabs>
          <w:tab w:val="left" w:pos="2550"/>
        </w:tabs>
        <w:ind w:right="249"/>
        <w:jc w:val="both"/>
        <w:rPr>
          <w:rFonts w:ascii="Calibri" w:hAnsi="Calibri"/>
        </w:rPr>
      </w:pPr>
    </w:p>
    <w:p w:rsidR="00627E5D" w:rsidRPr="003E0BFF" w:rsidRDefault="00332433" w:rsidP="00780015">
      <w:pPr>
        <w:tabs>
          <w:tab w:val="left" w:pos="2550"/>
        </w:tabs>
        <w:ind w:right="249"/>
        <w:jc w:val="both"/>
        <w:rPr>
          <w:rFonts w:ascii="Calibri" w:hAnsi="Calibri"/>
          <w:b/>
        </w:rPr>
      </w:pPr>
      <w:r w:rsidRPr="003E0BFF">
        <w:rPr>
          <w:rFonts w:ascii="Calibri" w:hAnsi="Calibri"/>
        </w:rPr>
        <w:t xml:space="preserve">  </w:t>
      </w:r>
      <w:r w:rsidR="00780015">
        <w:rPr>
          <w:rFonts w:ascii="Calibri" w:hAnsi="Calibri"/>
        </w:rPr>
        <w:t xml:space="preserve">    </w:t>
      </w:r>
      <w:r w:rsidR="003E0BFF" w:rsidRPr="003E0BFF">
        <w:rPr>
          <w:rFonts w:ascii="Calibri" w:hAnsi="Calibri"/>
        </w:rPr>
        <w:t xml:space="preserve">                                                                                  </w:t>
      </w:r>
      <w:r w:rsidR="003E0BFF">
        <w:rPr>
          <w:rFonts w:ascii="Calibri" w:hAnsi="Calibri"/>
        </w:rPr>
        <w:t xml:space="preserve">                            </w:t>
      </w:r>
      <w:r w:rsidR="00640BD6" w:rsidRPr="003E0BFF">
        <w:rPr>
          <w:rFonts w:ascii="Calibri" w:hAnsi="Calibri"/>
        </w:rPr>
        <w:t xml:space="preserve">   </w:t>
      </w:r>
      <w:r w:rsidR="00640BD6" w:rsidRPr="003E0BFF">
        <w:rPr>
          <w:rFonts w:ascii="Calibri" w:hAnsi="Calibri"/>
          <w:b/>
        </w:rPr>
        <w:t xml:space="preserve">Η ΔΙΕΥΘΥΝΤΡΙΑ </w:t>
      </w:r>
      <w:r w:rsidR="00627E5D" w:rsidRPr="003E0BFF">
        <w:rPr>
          <w:rFonts w:ascii="Calibri" w:hAnsi="Calibri"/>
          <w:b/>
        </w:rPr>
        <w:t xml:space="preserve"> ΕΚΠΑΙΔΕ</w:t>
      </w:r>
      <w:r w:rsidR="00627E5D" w:rsidRPr="003E0BFF">
        <w:rPr>
          <w:rFonts w:ascii="Calibri" w:hAnsi="Calibri"/>
          <w:b/>
        </w:rPr>
        <w:t>Υ</w:t>
      </w:r>
      <w:r w:rsidR="00627E5D" w:rsidRPr="003E0BFF">
        <w:rPr>
          <w:rFonts w:ascii="Calibri" w:hAnsi="Calibri"/>
          <w:b/>
        </w:rPr>
        <w:t>ΣΗΣ</w:t>
      </w:r>
    </w:p>
    <w:p w:rsidR="00627E5D" w:rsidRPr="003E0BFF" w:rsidRDefault="00627E5D" w:rsidP="006D7B23">
      <w:pPr>
        <w:tabs>
          <w:tab w:val="left" w:pos="2550"/>
        </w:tabs>
        <w:ind w:right="249"/>
        <w:jc w:val="both"/>
        <w:rPr>
          <w:rFonts w:ascii="Calibri" w:hAnsi="Calibri"/>
          <w:b/>
        </w:rPr>
      </w:pPr>
      <w:r w:rsidRPr="003E0BFF">
        <w:rPr>
          <w:rFonts w:ascii="Calibri" w:hAnsi="Calibri"/>
          <w:b/>
        </w:rPr>
        <w:t xml:space="preserve">                                                                           </w:t>
      </w:r>
      <w:r w:rsidR="00640BD6" w:rsidRPr="003E0BFF">
        <w:rPr>
          <w:rFonts w:ascii="Calibri" w:hAnsi="Calibri"/>
          <w:b/>
        </w:rPr>
        <w:t xml:space="preserve">    </w:t>
      </w:r>
      <w:r w:rsidR="00A31F75" w:rsidRPr="003E0BFF">
        <w:rPr>
          <w:rFonts w:ascii="Calibri" w:hAnsi="Calibri"/>
          <w:b/>
        </w:rPr>
        <w:t xml:space="preserve">                             </w:t>
      </w:r>
      <w:r w:rsidR="00640BD6" w:rsidRPr="003E0BFF">
        <w:rPr>
          <w:rFonts w:ascii="Calibri" w:hAnsi="Calibri"/>
          <w:b/>
        </w:rPr>
        <w:t xml:space="preserve">  </w:t>
      </w:r>
      <w:r w:rsidR="00824E74" w:rsidRPr="003E0BFF">
        <w:rPr>
          <w:rFonts w:ascii="Calibri" w:hAnsi="Calibri"/>
          <w:b/>
        </w:rPr>
        <w:t xml:space="preserve"> </w:t>
      </w:r>
      <w:r w:rsidR="00A5511C" w:rsidRPr="003E0BFF">
        <w:rPr>
          <w:rFonts w:ascii="Calibri" w:hAnsi="Calibri"/>
          <w:b/>
        </w:rPr>
        <w:t xml:space="preserve">      </w:t>
      </w:r>
      <w:r w:rsidRPr="003E0BFF">
        <w:rPr>
          <w:rFonts w:ascii="Calibri" w:hAnsi="Calibri"/>
          <w:b/>
        </w:rPr>
        <w:t>ΤΗΣ Α΄ΔΙΕΥΘΥΝΣΗΣ Π.Ε. ΑΘΗΝΩΝ</w:t>
      </w:r>
    </w:p>
    <w:p w:rsidR="00627E5D" w:rsidRPr="003E0BFF" w:rsidRDefault="00A5511C" w:rsidP="00627E5D">
      <w:pPr>
        <w:tabs>
          <w:tab w:val="left" w:pos="2550"/>
        </w:tabs>
        <w:ind w:right="249"/>
        <w:jc w:val="both"/>
        <w:rPr>
          <w:rFonts w:ascii="Calibri" w:hAnsi="Calibri"/>
          <w:b/>
        </w:rPr>
      </w:pPr>
      <w:r w:rsidRPr="003E0BFF">
        <w:rPr>
          <w:rFonts w:ascii="Calibri" w:hAnsi="Calibri"/>
          <w:b/>
        </w:rPr>
        <w:t xml:space="preserve"> </w:t>
      </w:r>
    </w:p>
    <w:p w:rsidR="003E0BFF" w:rsidRDefault="00A31F75" w:rsidP="00CB5834">
      <w:pPr>
        <w:tabs>
          <w:tab w:val="left" w:pos="2550"/>
        </w:tabs>
        <w:ind w:right="249"/>
        <w:jc w:val="center"/>
        <w:rPr>
          <w:rFonts w:ascii="Calibri" w:hAnsi="Calibri"/>
          <w:b/>
        </w:rPr>
      </w:pPr>
      <w:r w:rsidRPr="003E0BFF">
        <w:rPr>
          <w:rFonts w:ascii="Calibri" w:hAnsi="Calibri"/>
          <w:b/>
        </w:rPr>
        <w:t xml:space="preserve">                                                                                            </w:t>
      </w:r>
      <w:r w:rsidR="00A5511C" w:rsidRPr="003E0BFF">
        <w:rPr>
          <w:rFonts w:ascii="Calibri" w:hAnsi="Calibri"/>
          <w:b/>
        </w:rPr>
        <w:t xml:space="preserve">     </w:t>
      </w:r>
      <w:r w:rsidRPr="003E0BFF">
        <w:rPr>
          <w:rFonts w:ascii="Calibri" w:hAnsi="Calibri"/>
          <w:b/>
        </w:rPr>
        <w:t xml:space="preserve"> </w:t>
      </w:r>
      <w:r w:rsidR="00CB5834" w:rsidRPr="003E0BFF">
        <w:rPr>
          <w:rFonts w:ascii="Calibri" w:hAnsi="Calibri"/>
          <w:b/>
          <w:lang w:val="en-US"/>
        </w:rPr>
        <w:t xml:space="preserve">  </w:t>
      </w:r>
      <w:r w:rsidRPr="003E0BFF">
        <w:rPr>
          <w:rFonts w:ascii="Calibri" w:hAnsi="Calibri"/>
          <w:b/>
        </w:rPr>
        <w:t xml:space="preserve"> </w:t>
      </w:r>
      <w:r w:rsidR="003E0BFF">
        <w:rPr>
          <w:rFonts w:ascii="Calibri" w:hAnsi="Calibri"/>
          <w:b/>
        </w:rPr>
        <w:t xml:space="preserve">             </w:t>
      </w:r>
    </w:p>
    <w:p w:rsidR="00547399" w:rsidRPr="00932940" w:rsidRDefault="003E0BFF" w:rsidP="009530AB">
      <w:pPr>
        <w:tabs>
          <w:tab w:val="left" w:pos="2550"/>
        </w:tabs>
        <w:ind w:right="24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   </w:t>
      </w:r>
      <w:r w:rsidR="005F4CA1">
        <w:rPr>
          <w:rFonts w:ascii="Calibri" w:hAnsi="Calibri"/>
          <w:b/>
          <w:lang w:val="en-US"/>
        </w:rPr>
        <w:t xml:space="preserve">  </w:t>
      </w:r>
      <w:r w:rsidR="00A31F75" w:rsidRPr="003E0BFF">
        <w:rPr>
          <w:rFonts w:ascii="Calibri" w:hAnsi="Calibri"/>
          <w:b/>
        </w:rPr>
        <w:t xml:space="preserve"> </w:t>
      </w:r>
      <w:r w:rsidR="00640BD6" w:rsidRPr="003E0BFF">
        <w:rPr>
          <w:rFonts w:ascii="Calibri" w:hAnsi="Calibri"/>
          <w:b/>
        </w:rPr>
        <w:t>ΔΗΜΗΤΡΑ ΧΑΤΖΗ</w:t>
      </w:r>
      <w:r w:rsidR="00780015">
        <w:rPr>
          <w:rFonts w:ascii="Calibri" w:hAnsi="Calibri"/>
          <w:b/>
          <w:lang w:val="en-US"/>
        </w:rPr>
        <w:t>MAN</w:t>
      </w:r>
      <w:r w:rsidR="00780015">
        <w:rPr>
          <w:rFonts w:ascii="Calibri" w:hAnsi="Calibri"/>
          <w:b/>
        </w:rPr>
        <w:t>ΩΛ</w:t>
      </w:r>
      <w:r w:rsidR="009530AB">
        <w:rPr>
          <w:rFonts w:ascii="Calibri" w:hAnsi="Calibri"/>
          <w:b/>
        </w:rPr>
        <w:t>Η</w:t>
      </w:r>
    </w:p>
    <w:sectPr w:rsidR="00547399" w:rsidRPr="00932940" w:rsidSect="00C6318B">
      <w:pgSz w:w="11906" w:h="16838"/>
      <w:pgMar w:top="719" w:right="1416" w:bottom="720" w:left="1418" w:header="709" w:footer="709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DA" w:rsidRDefault="00903BDA" w:rsidP="00AC11C8">
      <w:r>
        <w:separator/>
      </w:r>
    </w:p>
  </w:endnote>
  <w:endnote w:type="continuationSeparator" w:id="1">
    <w:p w:rsidR="00903BDA" w:rsidRDefault="00903BDA" w:rsidP="00AC1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gHelveticaUCPol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DA" w:rsidRDefault="00903BDA" w:rsidP="00AC11C8">
      <w:r>
        <w:separator/>
      </w:r>
    </w:p>
  </w:footnote>
  <w:footnote w:type="continuationSeparator" w:id="1">
    <w:p w:rsidR="00903BDA" w:rsidRDefault="00903BDA" w:rsidP="00AC1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56B4"/>
    <w:multiLevelType w:val="hybridMultilevel"/>
    <w:tmpl w:val="3ADA07CE"/>
    <w:lvl w:ilvl="0" w:tplc="BF00101C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54143A"/>
    <w:multiLevelType w:val="hybridMultilevel"/>
    <w:tmpl w:val="7EC01F86"/>
    <w:lvl w:ilvl="0" w:tplc="9D045000">
      <w:start w:val="1"/>
      <w:numFmt w:val="decimal"/>
      <w:lvlText w:val="%1."/>
      <w:lvlJc w:val="left"/>
      <w:pPr>
        <w:ind w:left="615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335" w:hanging="360"/>
      </w:pPr>
    </w:lvl>
    <w:lvl w:ilvl="2" w:tplc="0408001B" w:tentative="1">
      <w:start w:val="1"/>
      <w:numFmt w:val="lowerRoman"/>
      <w:lvlText w:val="%3."/>
      <w:lvlJc w:val="right"/>
      <w:pPr>
        <w:ind w:left="2055" w:hanging="180"/>
      </w:pPr>
    </w:lvl>
    <w:lvl w:ilvl="3" w:tplc="0408000F" w:tentative="1">
      <w:start w:val="1"/>
      <w:numFmt w:val="decimal"/>
      <w:lvlText w:val="%4."/>
      <w:lvlJc w:val="left"/>
      <w:pPr>
        <w:ind w:left="2775" w:hanging="360"/>
      </w:pPr>
    </w:lvl>
    <w:lvl w:ilvl="4" w:tplc="04080019" w:tentative="1">
      <w:start w:val="1"/>
      <w:numFmt w:val="lowerLetter"/>
      <w:lvlText w:val="%5."/>
      <w:lvlJc w:val="left"/>
      <w:pPr>
        <w:ind w:left="3495" w:hanging="360"/>
      </w:pPr>
    </w:lvl>
    <w:lvl w:ilvl="5" w:tplc="0408001B" w:tentative="1">
      <w:start w:val="1"/>
      <w:numFmt w:val="lowerRoman"/>
      <w:lvlText w:val="%6."/>
      <w:lvlJc w:val="right"/>
      <w:pPr>
        <w:ind w:left="4215" w:hanging="180"/>
      </w:pPr>
    </w:lvl>
    <w:lvl w:ilvl="6" w:tplc="0408000F" w:tentative="1">
      <w:start w:val="1"/>
      <w:numFmt w:val="decimal"/>
      <w:lvlText w:val="%7."/>
      <w:lvlJc w:val="left"/>
      <w:pPr>
        <w:ind w:left="4935" w:hanging="360"/>
      </w:pPr>
    </w:lvl>
    <w:lvl w:ilvl="7" w:tplc="04080019" w:tentative="1">
      <w:start w:val="1"/>
      <w:numFmt w:val="lowerLetter"/>
      <w:lvlText w:val="%8."/>
      <w:lvlJc w:val="left"/>
      <w:pPr>
        <w:ind w:left="5655" w:hanging="360"/>
      </w:pPr>
    </w:lvl>
    <w:lvl w:ilvl="8" w:tplc="0408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1838428D"/>
    <w:multiLevelType w:val="hybridMultilevel"/>
    <w:tmpl w:val="97845134"/>
    <w:lvl w:ilvl="0" w:tplc="0408000F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6" w:hanging="360"/>
      </w:pPr>
    </w:lvl>
    <w:lvl w:ilvl="2" w:tplc="0408001B" w:tentative="1">
      <w:start w:val="1"/>
      <w:numFmt w:val="lowerRoman"/>
      <w:lvlText w:val="%3."/>
      <w:lvlJc w:val="right"/>
      <w:pPr>
        <w:ind w:left="2176" w:hanging="180"/>
      </w:pPr>
    </w:lvl>
    <w:lvl w:ilvl="3" w:tplc="0408000F" w:tentative="1">
      <w:start w:val="1"/>
      <w:numFmt w:val="decimal"/>
      <w:lvlText w:val="%4."/>
      <w:lvlJc w:val="left"/>
      <w:pPr>
        <w:ind w:left="2896" w:hanging="360"/>
      </w:pPr>
    </w:lvl>
    <w:lvl w:ilvl="4" w:tplc="04080019" w:tentative="1">
      <w:start w:val="1"/>
      <w:numFmt w:val="lowerLetter"/>
      <w:lvlText w:val="%5."/>
      <w:lvlJc w:val="left"/>
      <w:pPr>
        <w:ind w:left="3616" w:hanging="360"/>
      </w:pPr>
    </w:lvl>
    <w:lvl w:ilvl="5" w:tplc="0408001B" w:tentative="1">
      <w:start w:val="1"/>
      <w:numFmt w:val="lowerRoman"/>
      <w:lvlText w:val="%6."/>
      <w:lvlJc w:val="right"/>
      <w:pPr>
        <w:ind w:left="4336" w:hanging="180"/>
      </w:pPr>
    </w:lvl>
    <w:lvl w:ilvl="6" w:tplc="0408000F" w:tentative="1">
      <w:start w:val="1"/>
      <w:numFmt w:val="decimal"/>
      <w:lvlText w:val="%7."/>
      <w:lvlJc w:val="left"/>
      <w:pPr>
        <w:ind w:left="5056" w:hanging="360"/>
      </w:pPr>
    </w:lvl>
    <w:lvl w:ilvl="7" w:tplc="04080019" w:tentative="1">
      <w:start w:val="1"/>
      <w:numFmt w:val="lowerLetter"/>
      <w:lvlText w:val="%8."/>
      <w:lvlJc w:val="left"/>
      <w:pPr>
        <w:ind w:left="5776" w:hanging="360"/>
      </w:pPr>
    </w:lvl>
    <w:lvl w:ilvl="8" w:tplc="0408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>
    <w:nsid w:val="186338D2"/>
    <w:multiLevelType w:val="hybridMultilevel"/>
    <w:tmpl w:val="F5240E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B4691"/>
    <w:multiLevelType w:val="hybridMultilevel"/>
    <w:tmpl w:val="DA34BB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04D5F"/>
    <w:multiLevelType w:val="hybridMultilevel"/>
    <w:tmpl w:val="E46EF2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DC2A7C"/>
    <w:multiLevelType w:val="hybridMultilevel"/>
    <w:tmpl w:val="C824A0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8793C"/>
    <w:multiLevelType w:val="hybridMultilevel"/>
    <w:tmpl w:val="8CA8B08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D2642"/>
    <w:multiLevelType w:val="hybridMultilevel"/>
    <w:tmpl w:val="8312DF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411AA9"/>
    <w:multiLevelType w:val="hybridMultilevel"/>
    <w:tmpl w:val="CAC8D7A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C3693"/>
    <w:multiLevelType w:val="hybridMultilevel"/>
    <w:tmpl w:val="B2362D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C3DBE"/>
    <w:multiLevelType w:val="hybridMultilevel"/>
    <w:tmpl w:val="DC2AF100"/>
    <w:lvl w:ilvl="0" w:tplc="C4C8E0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96245"/>
    <w:multiLevelType w:val="hybridMultilevel"/>
    <w:tmpl w:val="498C1392"/>
    <w:lvl w:ilvl="0" w:tplc="BB60C424">
      <w:start w:val="1"/>
      <w:numFmt w:val="decimal"/>
      <w:lvlText w:val="%1."/>
      <w:lvlJc w:val="left"/>
      <w:pPr>
        <w:ind w:left="570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33D231FB"/>
    <w:multiLevelType w:val="hybridMultilevel"/>
    <w:tmpl w:val="2BD0414A"/>
    <w:lvl w:ilvl="0" w:tplc="3E745072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1" w:hanging="360"/>
      </w:pPr>
    </w:lvl>
    <w:lvl w:ilvl="2" w:tplc="0408001B" w:tentative="1">
      <w:start w:val="1"/>
      <w:numFmt w:val="lowerRoman"/>
      <w:lvlText w:val="%3."/>
      <w:lvlJc w:val="right"/>
      <w:pPr>
        <w:ind w:left="1941" w:hanging="180"/>
      </w:pPr>
    </w:lvl>
    <w:lvl w:ilvl="3" w:tplc="0408000F" w:tentative="1">
      <w:start w:val="1"/>
      <w:numFmt w:val="decimal"/>
      <w:lvlText w:val="%4."/>
      <w:lvlJc w:val="left"/>
      <w:pPr>
        <w:ind w:left="2661" w:hanging="360"/>
      </w:pPr>
    </w:lvl>
    <w:lvl w:ilvl="4" w:tplc="04080019" w:tentative="1">
      <w:start w:val="1"/>
      <w:numFmt w:val="lowerLetter"/>
      <w:lvlText w:val="%5."/>
      <w:lvlJc w:val="left"/>
      <w:pPr>
        <w:ind w:left="3381" w:hanging="360"/>
      </w:pPr>
    </w:lvl>
    <w:lvl w:ilvl="5" w:tplc="0408001B" w:tentative="1">
      <w:start w:val="1"/>
      <w:numFmt w:val="lowerRoman"/>
      <w:lvlText w:val="%6."/>
      <w:lvlJc w:val="right"/>
      <w:pPr>
        <w:ind w:left="4101" w:hanging="180"/>
      </w:pPr>
    </w:lvl>
    <w:lvl w:ilvl="6" w:tplc="0408000F" w:tentative="1">
      <w:start w:val="1"/>
      <w:numFmt w:val="decimal"/>
      <w:lvlText w:val="%7."/>
      <w:lvlJc w:val="left"/>
      <w:pPr>
        <w:ind w:left="4821" w:hanging="360"/>
      </w:pPr>
    </w:lvl>
    <w:lvl w:ilvl="7" w:tplc="04080019" w:tentative="1">
      <w:start w:val="1"/>
      <w:numFmt w:val="lowerLetter"/>
      <w:lvlText w:val="%8."/>
      <w:lvlJc w:val="left"/>
      <w:pPr>
        <w:ind w:left="5541" w:hanging="360"/>
      </w:pPr>
    </w:lvl>
    <w:lvl w:ilvl="8" w:tplc="040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36A93A42"/>
    <w:multiLevelType w:val="hybridMultilevel"/>
    <w:tmpl w:val="86F4A6B4"/>
    <w:lvl w:ilvl="0" w:tplc="C3841BD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38571517"/>
    <w:multiLevelType w:val="hybridMultilevel"/>
    <w:tmpl w:val="9AEE3632"/>
    <w:lvl w:ilvl="0" w:tplc="92BE05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1790738"/>
    <w:multiLevelType w:val="hybridMultilevel"/>
    <w:tmpl w:val="39AA93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543661E"/>
    <w:multiLevelType w:val="hybridMultilevel"/>
    <w:tmpl w:val="0F9421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52925"/>
    <w:multiLevelType w:val="hybridMultilevel"/>
    <w:tmpl w:val="5B1CA6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75AAE"/>
    <w:multiLevelType w:val="hybridMultilevel"/>
    <w:tmpl w:val="CEE6EDDA"/>
    <w:lvl w:ilvl="0" w:tplc="B630FD3E">
      <w:start w:val="9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5BA06332"/>
    <w:multiLevelType w:val="hybridMultilevel"/>
    <w:tmpl w:val="E702B6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7C4293"/>
    <w:multiLevelType w:val="hybridMultilevel"/>
    <w:tmpl w:val="120485AC"/>
    <w:lvl w:ilvl="0" w:tplc="8E40A07A">
      <w:start w:val="2"/>
      <w:numFmt w:val="decimal"/>
      <w:lvlText w:val="%1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690"/>
        </w:tabs>
        <w:ind w:left="66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410"/>
        </w:tabs>
        <w:ind w:left="74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30"/>
        </w:tabs>
        <w:ind w:left="81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50"/>
        </w:tabs>
        <w:ind w:left="88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70"/>
        </w:tabs>
        <w:ind w:left="95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90"/>
        </w:tabs>
        <w:ind w:left="102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1010"/>
        </w:tabs>
        <w:ind w:left="110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30"/>
        </w:tabs>
        <w:ind w:left="11730" w:hanging="180"/>
      </w:pPr>
    </w:lvl>
  </w:abstractNum>
  <w:abstractNum w:abstractNumId="22">
    <w:nsid w:val="5DA72658"/>
    <w:multiLevelType w:val="hybridMultilevel"/>
    <w:tmpl w:val="9732E6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14169"/>
    <w:multiLevelType w:val="hybridMultilevel"/>
    <w:tmpl w:val="2E409FE8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>
    <w:nsid w:val="61C1048F"/>
    <w:multiLevelType w:val="hybridMultilevel"/>
    <w:tmpl w:val="7BA61C84"/>
    <w:lvl w:ilvl="0" w:tplc="709A4AD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5BD6015"/>
    <w:multiLevelType w:val="hybridMultilevel"/>
    <w:tmpl w:val="99F4CA04"/>
    <w:lvl w:ilvl="0" w:tplc="CE30AF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C4D13"/>
    <w:multiLevelType w:val="hybridMultilevel"/>
    <w:tmpl w:val="BA8ADA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65423"/>
    <w:multiLevelType w:val="hybridMultilevel"/>
    <w:tmpl w:val="4FDE470E"/>
    <w:lvl w:ilvl="0" w:tplc="84540BAE">
      <w:numFmt w:val="bullet"/>
      <w:lvlText w:val=""/>
      <w:lvlJc w:val="left"/>
      <w:pPr>
        <w:tabs>
          <w:tab w:val="num" w:pos="900"/>
        </w:tabs>
        <w:ind w:left="900" w:hanging="405"/>
      </w:pPr>
      <w:rPr>
        <w:rFonts w:ascii="Wingdings 2" w:eastAsia="Times New Roman" w:hAnsi="Wingdings 2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8">
    <w:nsid w:val="79D94978"/>
    <w:multiLevelType w:val="hybridMultilevel"/>
    <w:tmpl w:val="D03C4D4A"/>
    <w:lvl w:ilvl="0" w:tplc="EE249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9"/>
  </w:num>
  <w:num w:numId="4">
    <w:abstractNumId w:val="0"/>
  </w:num>
  <w:num w:numId="5">
    <w:abstractNumId w:val="24"/>
  </w:num>
  <w:num w:numId="6">
    <w:abstractNumId w:val="4"/>
  </w:num>
  <w:num w:numId="7">
    <w:abstractNumId w:val="20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23"/>
  </w:num>
  <w:num w:numId="14">
    <w:abstractNumId w:val="13"/>
  </w:num>
  <w:num w:numId="15">
    <w:abstractNumId w:val="12"/>
  </w:num>
  <w:num w:numId="16">
    <w:abstractNumId w:val="26"/>
  </w:num>
  <w:num w:numId="17">
    <w:abstractNumId w:val="1"/>
  </w:num>
  <w:num w:numId="18">
    <w:abstractNumId w:val="28"/>
  </w:num>
  <w:num w:numId="19">
    <w:abstractNumId w:val="11"/>
  </w:num>
  <w:num w:numId="20">
    <w:abstractNumId w:val="14"/>
  </w:num>
  <w:num w:numId="21">
    <w:abstractNumId w:val="17"/>
  </w:num>
  <w:num w:numId="22">
    <w:abstractNumId w:val="6"/>
  </w:num>
  <w:num w:numId="23">
    <w:abstractNumId w:val="25"/>
  </w:num>
  <w:num w:numId="24">
    <w:abstractNumId w:val="15"/>
  </w:num>
  <w:num w:numId="25">
    <w:abstractNumId w:val="3"/>
  </w:num>
  <w:num w:numId="26">
    <w:abstractNumId w:val="22"/>
  </w:num>
  <w:num w:numId="27">
    <w:abstractNumId w:val="10"/>
  </w:num>
  <w:num w:numId="28">
    <w:abstractNumId w:val="16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74C"/>
    <w:rsid w:val="0001306C"/>
    <w:rsid w:val="00014EAA"/>
    <w:rsid w:val="00017AC7"/>
    <w:rsid w:val="000207F8"/>
    <w:rsid w:val="0002701D"/>
    <w:rsid w:val="0003009F"/>
    <w:rsid w:val="000357ED"/>
    <w:rsid w:val="00036860"/>
    <w:rsid w:val="00037A9E"/>
    <w:rsid w:val="00042062"/>
    <w:rsid w:val="000430E3"/>
    <w:rsid w:val="000513E0"/>
    <w:rsid w:val="00053DAD"/>
    <w:rsid w:val="00054E01"/>
    <w:rsid w:val="000555D3"/>
    <w:rsid w:val="00057FF8"/>
    <w:rsid w:val="00062B64"/>
    <w:rsid w:val="000801C0"/>
    <w:rsid w:val="00081F4B"/>
    <w:rsid w:val="000821F2"/>
    <w:rsid w:val="00083201"/>
    <w:rsid w:val="0008357A"/>
    <w:rsid w:val="00087D96"/>
    <w:rsid w:val="00090456"/>
    <w:rsid w:val="00092098"/>
    <w:rsid w:val="0009335E"/>
    <w:rsid w:val="00094418"/>
    <w:rsid w:val="000A712D"/>
    <w:rsid w:val="000A7C65"/>
    <w:rsid w:val="000B3F6B"/>
    <w:rsid w:val="000B6BED"/>
    <w:rsid w:val="000C2A36"/>
    <w:rsid w:val="000C2B23"/>
    <w:rsid w:val="000C620F"/>
    <w:rsid w:val="000C6525"/>
    <w:rsid w:val="000D08F9"/>
    <w:rsid w:val="000D1AF6"/>
    <w:rsid w:val="000D4916"/>
    <w:rsid w:val="000E0287"/>
    <w:rsid w:val="000F48B6"/>
    <w:rsid w:val="000F61D6"/>
    <w:rsid w:val="000F7E88"/>
    <w:rsid w:val="00101887"/>
    <w:rsid w:val="00104DA3"/>
    <w:rsid w:val="00105181"/>
    <w:rsid w:val="001062CA"/>
    <w:rsid w:val="00106EE4"/>
    <w:rsid w:val="00110407"/>
    <w:rsid w:val="00112A9B"/>
    <w:rsid w:val="00120F78"/>
    <w:rsid w:val="00124293"/>
    <w:rsid w:val="00125028"/>
    <w:rsid w:val="0012637C"/>
    <w:rsid w:val="00131B00"/>
    <w:rsid w:val="00132C99"/>
    <w:rsid w:val="00132D06"/>
    <w:rsid w:val="00141142"/>
    <w:rsid w:val="00142EA1"/>
    <w:rsid w:val="00151E8B"/>
    <w:rsid w:val="0015205E"/>
    <w:rsid w:val="00152FB8"/>
    <w:rsid w:val="00155FC1"/>
    <w:rsid w:val="00163D66"/>
    <w:rsid w:val="00167223"/>
    <w:rsid w:val="00172208"/>
    <w:rsid w:val="001735F4"/>
    <w:rsid w:val="00180002"/>
    <w:rsid w:val="00181129"/>
    <w:rsid w:val="001905C3"/>
    <w:rsid w:val="0019624A"/>
    <w:rsid w:val="00196501"/>
    <w:rsid w:val="001A1927"/>
    <w:rsid w:val="001A53DB"/>
    <w:rsid w:val="001B17DB"/>
    <w:rsid w:val="001B6CA4"/>
    <w:rsid w:val="001C5533"/>
    <w:rsid w:val="001D0A57"/>
    <w:rsid w:val="001D1A11"/>
    <w:rsid w:val="001D1FF6"/>
    <w:rsid w:val="001D28E7"/>
    <w:rsid w:val="001D4C3F"/>
    <w:rsid w:val="001E1855"/>
    <w:rsid w:val="001E29D0"/>
    <w:rsid w:val="001F4C1D"/>
    <w:rsid w:val="001F7166"/>
    <w:rsid w:val="002027D5"/>
    <w:rsid w:val="002041A5"/>
    <w:rsid w:val="00206FFD"/>
    <w:rsid w:val="0021030B"/>
    <w:rsid w:val="002138E1"/>
    <w:rsid w:val="0021451A"/>
    <w:rsid w:val="00224917"/>
    <w:rsid w:val="002274F7"/>
    <w:rsid w:val="0023151B"/>
    <w:rsid w:val="0023339C"/>
    <w:rsid w:val="002364A7"/>
    <w:rsid w:val="002368EB"/>
    <w:rsid w:val="00242318"/>
    <w:rsid w:val="00242C1C"/>
    <w:rsid w:val="00247E24"/>
    <w:rsid w:val="0025207B"/>
    <w:rsid w:val="002538A2"/>
    <w:rsid w:val="0026433A"/>
    <w:rsid w:val="00270B51"/>
    <w:rsid w:val="0027248C"/>
    <w:rsid w:val="00274E25"/>
    <w:rsid w:val="0028473E"/>
    <w:rsid w:val="0028648A"/>
    <w:rsid w:val="002878E1"/>
    <w:rsid w:val="00290E59"/>
    <w:rsid w:val="00293842"/>
    <w:rsid w:val="00293E3B"/>
    <w:rsid w:val="002940CD"/>
    <w:rsid w:val="002A0C13"/>
    <w:rsid w:val="002A5C5B"/>
    <w:rsid w:val="002A7D23"/>
    <w:rsid w:val="002A7EB7"/>
    <w:rsid w:val="002B33F9"/>
    <w:rsid w:val="002B7F5A"/>
    <w:rsid w:val="002C1F72"/>
    <w:rsid w:val="002C3280"/>
    <w:rsid w:val="002C4879"/>
    <w:rsid w:val="002C4C2B"/>
    <w:rsid w:val="002C77C1"/>
    <w:rsid w:val="002D3897"/>
    <w:rsid w:val="002D5A75"/>
    <w:rsid w:val="002D68C7"/>
    <w:rsid w:val="002D7C04"/>
    <w:rsid w:val="002E09C9"/>
    <w:rsid w:val="002E0BBD"/>
    <w:rsid w:val="002F0F60"/>
    <w:rsid w:val="00302677"/>
    <w:rsid w:val="003046CC"/>
    <w:rsid w:val="0030476B"/>
    <w:rsid w:val="00304E01"/>
    <w:rsid w:val="0030700E"/>
    <w:rsid w:val="003104EB"/>
    <w:rsid w:val="0031648D"/>
    <w:rsid w:val="00323933"/>
    <w:rsid w:val="00323FF6"/>
    <w:rsid w:val="00324AAA"/>
    <w:rsid w:val="003252F6"/>
    <w:rsid w:val="00325C96"/>
    <w:rsid w:val="00326B10"/>
    <w:rsid w:val="00332433"/>
    <w:rsid w:val="00333901"/>
    <w:rsid w:val="003444D2"/>
    <w:rsid w:val="00353199"/>
    <w:rsid w:val="00354F07"/>
    <w:rsid w:val="00355D54"/>
    <w:rsid w:val="003563F8"/>
    <w:rsid w:val="00362A87"/>
    <w:rsid w:val="0036355F"/>
    <w:rsid w:val="00364B94"/>
    <w:rsid w:val="003679D5"/>
    <w:rsid w:val="00372596"/>
    <w:rsid w:val="00372C61"/>
    <w:rsid w:val="00391A0E"/>
    <w:rsid w:val="00394B32"/>
    <w:rsid w:val="003A0499"/>
    <w:rsid w:val="003A560C"/>
    <w:rsid w:val="003A5B0F"/>
    <w:rsid w:val="003B18F5"/>
    <w:rsid w:val="003B3397"/>
    <w:rsid w:val="003B5EC6"/>
    <w:rsid w:val="003B7064"/>
    <w:rsid w:val="003B7F34"/>
    <w:rsid w:val="003C6877"/>
    <w:rsid w:val="003C7FB2"/>
    <w:rsid w:val="003D594E"/>
    <w:rsid w:val="003E0240"/>
    <w:rsid w:val="003E0BFF"/>
    <w:rsid w:val="003E5833"/>
    <w:rsid w:val="003E74BA"/>
    <w:rsid w:val="003F16EC"/>
    <w:rsid w:val="003F2E81"/>
    <w:rsid w:val="003F73D8"/>
    <w:rsid w:val="004035CC"/>
    <w:rsid w:val="00404201"/>
    <w:rsid w:val="00412B9A"/>
    <w:rsid w:val="004164B1"/>
    <w:rsid w:val="004315A4"/>
    <w:rsid w:val="004418A1"/>
    <w:rsid w:val="00442979"/>
    <w:rsid w:val="00442A03"/>
    <w:rsid w:val="004430BE"/>
    <w:rsid w:val="00455210"/>
    <w:rsid w:val="00460148"/>
    <w:rsid w:val="0047433C"/>
    <w:rsid w:val="004820BD"/>
    <w:rsid w:val="00486E84"/>
    <w:rsid w:val="00487550"/>
    <w:rsid w:val="0049608B"/>
    <w:rsid w:val="004A0CF6"/>
    <w:rsid w:val="004A44A0"/>
    <w:rsid w:val="004A7C69"/>
    <w:rsid w:val="004B009B"/>
    <w:rsid w:val="004B255C"/>
    <w:rsid w:val="004B4020"/>
    <w:rsid w:val="004B6631"/>
    <w:rsid w:val="004B7E84"/>
    <w:rsid w:val="004C2A9D"/>
    <w:rsid w:val="004C7740"/>
    <w:rsid w:val="004D4104"/>
    <w:rsid w:val="004D4730"/>
    <w:rsid w:val="004D5EBA"/>
    <w:rsid w:val="004E29E6"/>
    <w:rsid w:val="004F01FE"/>
    <w:rsid w:val="004F0E91"/>
    <w:rsid w:val="004F2082"/>
    <w:rsid w:val="005040E3"/>
    <w:rsid w:val="00505982"/>
    <w:rsid w:val="005077F6"/>
    <w:rsid w:val="0051274C"/>
    <w:rsid w:val="0051373E"/>
    <w:rsid w:val="00513CFA"/>
    <w:rsid w:val="00514722"/>
    <w:rsid w:val="00522066"/>
    <w:rsid w:val="0053561C"/>
    <w:rsid w:val="00536AED"/>
    <w:rsid w:val="00545046"/>
    <w:rsid w:val="005472C7"/>
    <w:rsid w:val="00547399"/>
    <w:rsid w:val="00547FF2"/>
    <w:rsid w:val="00557720"/>
    <w:rsid w:val="00560FCF"/>
    <w:rsid w:val="005639AA"/>
    <w:rsid w:val="0056413F"/>
    <w:rsid w:val="005654F2"/>
    <w:rsid w:val="00573090"/>
    <w:rsid w:val="00573743"/>
    <w:rsid w:val="005737A9"/>
    <w:rsid w:val="005819D0"/>
    <w:rsid w:val="005831AB"/>
    <w:rsid w:val="00583A1A"/>
    <w:rsid w:val="00584CE8"/>
    <w:rsid w:val="00592E96"/>
    <w:rsid w:val="00593645"/>
    <w:rsid w:val="005940C3"/>
    <w:rsid w:val="005A3DBE"/>
    <w:rsid w:val="005B032F"/>
    <w:rsid w:val="005B2F41"/>
    <w:rsid w:val="005B569E"/>
    <w:rsid w:val="005B69D7"/>
    <w:rsid w:val="005C1D42"/>
    <w:rsid w:val="005C33ED"/>
    <w:rsid w:val="005C5F57"/>
    <w:rsid w:val="005C7247"/>
    <w:rsid w:val="005C7607"/>
    <w:rsid w:val="005D0B64"/>
    <w:rsid w:val="005D50D7"/>
    <w:rsid w:val="005E170F"/>
    <w:rsid w:val="005E724E"/>
    <w:rsid w:val="005E7481"/>
    <w:rsid w:val="005F006A"/>
    <w:rsid w:val="005F0C60"/>
    <w:rsid w:val="005F320C"/>
    <w:rsid w:val="005F49AB"/>
    <w:rsid w:val="005F4CA1"/>
    <w:rsid w:val="005F70B6"/>
    <w:rsid w:val="00601D47"/>
    <w:rsid w:val="0062067E"/>
    <w:rsid w:val="00623B5F"/>
    <w:rsid w:val="00624FAD"/>
    <w:rsid w:val="00627E5D"/>
    <w:rsid w:val="00631227"/>
    <w:rsid w:val="00631E2F"/>
    <w:rsid w:val="006321CC"/>
    <w:rsid w:val="00633AD8"/>
    <w:rsid w:val="00633CA2"/>
    <w:rsid w:val="006341A0"/>
    <w:rsid w:val="00634896"/>
    <w:rsid w:val="00635FA4"/>
    <w:rsid w:val="00637804"/>
    <w:rsid w:val="00640BD6"/>
    <w:rsid w:val="00641B01"/>
    <w:rsid w:val="0064267A"/>
    <w:rsid w:val="00644883"/>
    <w:rsid w:val="00645CD9"/>
    <w:rsid w:val="006471C2"/>
    <w:rsid w:val="006509CD"/>
    <w:rsid w:val="00652B55"/>
    <w:rsid w:val="0065327E"/>
    <w:rsid w:val="00661E66"/>
    <w:rsid w:val="00665718"/>
    <w:rsid w:val="006718C3"/>
    <w:rsid w:val="00672D3A"/>
    <w:rsid w:val="00672F3D"/>
    <w:rsid w:val="00686A6E"/>
    <w:rsid w:val="00690D55"/>
    <w:rsid w:val="00691DD9"/>
    <w:rsid w:val="00691E53"/>
    <w:rsid w:val="006A1795"/>
    <w:rsid w:val="006B25C9"/>
    <w:rsid w:val="006B2BF9"/>
    <w:rsid w:val="006B355C"/>
    <w:rsid w:val="006B4A10"/>
    <w:rsid w:val="006B61DF"/>
    <w:rsid w:val="006C3891"/>
    <w:rsid w:val="006C43E7"/>
    <w:rsid w:val="006C6774"/>
    <w:rsid w:val="006D49F3"/>
    <w:rsid w:val="006D5740"/>
    <w:rsid w:val="006D75C9"/>
    <w:rsid w:val="006D7B23"/>
    <w:rsid w:val="006E48DC"/>
    <w:rsid w:val="006F197E"/>
    <w:rsid w:val="00706EED"/>
    <w:rsid w:val="007232A7"/>
    <w:rsid w:val="00725B86"/>
    <w:rsid w:val="00731E4A"/>
    <w:rsid w:val="007328EA"/>
    <w:rsid w:val="00733382"/>
    <w:rsid w:val="00741593"/>
    <w:rsid w:val="00741875"/>
    <w:rsid w:val="00743CDC"/>
    <w:rsid w:val="00747C32"/>
    <w:rsid w:val="007519E5"/>
    <w:rsid w:val="00752945"/>
    <w:rsid w:val="00753376"/>
    <w:rsid w:val="007542AE"/>
    <w:rsid w:val="00756191"/>
    <w:rsid w:val="007568C2"/>
    <w:rsid w:val="007652B3"/>
    <w:rsid w:val="007715AE"/>
    <w:rsid w:val="00771E1C"/>
    <w:rsid w:val="00776021"/>
    <w:rsid w:val="0077740E"/>
    <w:rsid w:val="00780015"/>
    <w:rsid w:val="00784651"/>
    <w:rsid w:val="00785508"/>
    <w:rsid w:val="00785916"/>
    <w:rsid w:val="00786B7F"/>
    <w:rsid w:val="00791B06"/>
    <w:rsid w:val="00793F1C"/>
    <w:rsid w:val="00794287"/>
    <w:rsid w:val="007972AB"/>
    <w:rsid w:val="007A0CD5"/>
    <w:rsid w:val="007A23FB"/>
    <w:rsid w:val="007B2F4A"/>
    <w:rsid w:val="007B30D9"/>
    <w:rsid w:val="007B52EA"/>
    <w:rsid w:val="007C59CA"/>
    <w:rsid w:val="007C67EF"/>
    <w:rsid w:val="007C6916"/>
    <w:rsid w:val="007C6CF8"/>
    <w:rsid w:val="007D1379"/>
    <w:rsid w:val="007D1E33"/>
    <w:rsid w:val="007E590D"/>
    <w:rsid w:val="007E5CF1"/>
    <w:rsid w:val="007E6110"/>
    <w:rsid w:val="007E6FFC"/>
    <w:rsid w:val="007F10CC"/>
    <w:rsid w:val="007F4FCF"/>
    <w:rsid w:val="007F5110"/>
    <w:rsid w:val="007F53B8"/>
    <w:rsid w:val="008000FF"/>
    <w:rsid w:val="008039D0"/>
    <w:rsid w:val="00805A58"/>
    <w:rsid w:val="0080754C"/>
    <w:rsid w:val="00807C9E"/>
    <w:rsid w:val="00807FB0"/>
    <w:rsid w:val="00816D84"/>
    <w:rsid w:val="00817801"/>
    <w:rsid w:val="008215A7"/>
    <w:rsid w:val="008238D6"/>
    <w:rsid w:val="008246A8"/>
    <w:rsid w:val="00824E74"/>
    <w:rsid w:val="008259AE"/>
    <w:rsid w:val="00827D6F"/>
    <w:rsid w:val="008308E0"/>
    <w:rsid w:val="00831658"/>
    <w:rsid w:val="00833C5C"/>
    <w:rsid w:val="0084329B"/>
    <w:rsid w:val="00844334"/>
    <w:rsid w:val="00852CC8"/>
    <w:rsid w:val="008541EB"/>
    <w:rsid w:val="0085458D"/>
    <w:rsid w:val="00857FEB"/>
    <w:rsid w:val="00862063"/>
    <w:rsid w:val="0086530E"/>
    <w:rsid w:val="008760DF"/>
    <w:rsid w:val="008804E6"/>
    <w:rsid w:val="00884122"/>
    <w:rsid w:val="008856E1"/>
    <w:rsid w:val="00885EEA"/>
    <w:rsid w:val="00887507"/>
    <w:rsid w:val="008932DD"/>
    <w:rsid w:val="00894975"/>
    <w:rsid w:val="0089603A"/>
    <w:rsid w:val="008A296B"/>
    <w:rsid w:val="008A31AE"/>
    <w:rsid w:val="008A52F1"/>
    <w:rsid w:val="008A621B"/>
    <w:rsid w:val="008A7715"/>
    <w:rsid w:val="008B04A7"/>
    <w:rsid w:val="008B1EAB"/>
    <w:rsid w:val="008B3B9A"/>
    <w:rsid w:val="008B5AD3"/>
    <w:rsid w:val="008C1272"/>
    <w:rsid w:val="008C24C7"/>
    <w:rsid w:val="008C6752"/>
    <w:rsid w:val="008C6FD6"/>
    <w:rsid w:val="008C7583"/>
    <w:rsid w:val="008D04DF"/>
    <w:rsid w:val="008D272A"/>
    <w:rsid w:val="008D3753"/>
    <w:rsid w:val="008D3EA6"/>
    <w:rsid w:val="008E0F8E"/>
    <w:rsid w:val="008E19DE"/>
    <w:rsid w:val="008E236E"/>
    <w:rsid w:val="008E34FE"/>
    <w:rsid w:val="008E37CE"/>
    <w:rsid w:val="008E52C0"/>
    <w:rsid w:val="008F5C43"/>
    <w:rsid w:val="008F65DA"/>
    <w:rsid w:val="00900896"/>
    <w:rsid w:val="00903BDA"/>
    <w:rsid w:val="0090637F"/>
    <w:rsid w:val="00907731"/>
    <w:rsid w:val="009174B1"/>
    <w:rsid w:val="009214EF"/>
    <w:rsid w:val="009258E6"/>
    <w:rsid w:val="00925BA8"/>
    <w:rsid w:val="009270A3"/>
    <w:rsid w:val="00932940"/>
    <w:rsid w:val="009376FF"/>
    <w:rsid w:val="00937BC2"/>
    <w:rsid w:val="009440C6"/>
    <w:rsid w:val="00950BF5"/>
    <w:rsid w:val="009530AB"/>
    <w:rsid w:val="009541B1"/>
    <w:rsid w:val="0095703C"/>
    <w:rsid w:val="00981FB3"/>
    <w:rsid w:val="0098345A"/>
    <w:rsid w:val="009864B4"/>
    <w:rsid w:val="0098654F"/>
    <w:rsid w:val="00991988"/>
    <w:rsid w:val="00997948"/>
    <w:rsid w:val="00997F80"/>
    <w:rsid w:val="009A0723"/>
    <w:rsid w:val="009A28A2"/>
    <w:rsid w:val="009A3D81"/>
    <w:rsid w:val="009A5A05"/>
    <w:rsid w:val="009A70D0"/>
    <w:rsid w:val="009B3A8E"/>
    <w:rsid w:val="009B63F7"/>
    <w:rsid w:val="009C517C"/>
    <w:rsid w:val="009C521C"/>
    <w:rsid w:val="009C6739"/>
    <w:rsid w:val="009D16AB"/>
    <w:rsid w:val="009D6E18"/>
    <w:rsid w:val="009E2D4F"/>
    <w:rsid w:val="009E4B8F"/>
    <w:rsid w:val="009F2B04"/>
    <w:rsid w:val="009F359D"/>
    <w:rsid w:val="009F5712"/>
    <w:rsid w:val="00A00776"/>
    <w:rsid w:val="00A10E29"/>
    <w:rsid w:val="00A14688"/>
    <w:rsid w:val="00A14CEC"/>
    <w:rsid w:val="00A16844"/>
    <w:rsid w:val="00A20CAE"/>
    <w:rsid w:val="00A2296A"/>
    <w:rsid w:val="00A31F75"/>
    <w:rsid w:val="00A33D27"/>
    <w:rsid w:val="00A34B1D"/>
    <w:rsid w:val="00A436D3"/>
    <w:rsid w:val="00A4517B"/>
    <w:rsid w:val="00A50C00"/>
    <w:rsid w:val="00A5511C"/>
    <w:rsid w:val="00A55A9B"/>
    <w:rsid w:val="00A56F76"/>
    <w:rsid w:val="00A7048B"/>
    <w:rsid w:val="00A7457E"/>
    <w:rsid w:val="00A77FC0"/>
    <w:rsid w:val="00A86093"/>
    <w:rsid w:val="00A86C9E"/>
    <w:rsid w:val="00A874CB"/>
    <w:rsid w:val="00A953AC"/>
    <w:rsid w:val="00A96A0D"/>
    <w:rsid w:val="00AA03C6"/>
    <w:rsid w:val="00AA2476"/>
    <w:rsid w:val="00AA5DB2"/>
    <w:rsid w:val="00AA7697"/>
    <w:rsid w:val="00AB1480"/>
    <w:rsid w:val="00AB2261"/>
    <w:rsid w:val="00AB681A"/>
    <w:rsid w:val="00AC11C8"/>
    <w:rsid w:val="00AC7044"/>
    <w:rsid w:val="00AD0100"/>
    <w:rsid w:val="00AD0C51"/>
    <w:rsid w:val="00AD4E3D"/>
    <w:rsid w:val="00AE23D5"/>
    <w:rsid w:val="00AE7E83"/>
    <w:rsid w:val="00AF2E31"/>
    <w:rsid w:val="00B0087A"/>
    <w:rsid w:val="00B02816"/>
    <w:rsid w:val="00B04C78"/>
    <w:rsid w:val="00B150F8"/>
    <w:rsid w:val="00B22693"/>
    <w:rsid w:val="00B27574"/>
    <w:rsid w:val="00B2761B"/>
    <w:rsid w:val="00B36664"/>
    <w:rsid w:val="00B4151B"/>
    <w:rsid w:val="00B4763A"/>
    <w:rsid w:val="00B477AA"/>
    <w:rsid w:val="00B61D38"/>
    <w:rsid w:val="00B633EA"/>
    <w:rsid w:val="00B720CB"/>
    <w:rsid w:val="00B72EF2"/>
    <w:rsid w:val="00B738C8"/>
    <w:rsid w:val="00B75DA3"/>
    <w:rsid w:val="00B77D95"/>
    <w:rsid w:val="00B82315"/>
    <w:rsid w:val="00B84113"/>
    <w:rsid w:val="00B96669"/>
    <w:rsid w:val="00BB0870"/>
    <w:rsid w:val="00BB08E6"/>
    <w:rsid w:val="00BB2A96"/>
    <w:rsid w:val="00BB306F"/>
    <w:rsid w:val="00BB3F5A"/>
    <w:rsid w:val="00BB625C"/>
    <w:rsid w:val="00BC5F3A"/>
    <w:rsid w:val="00BC6FA7"/>
    <w:rsid w:val="00BC7101"/>
    <w:rsid w:val="00BD4D82"/>
    <w:rsid w:val="00BE1C1E"/>
    <w:rsid w:val="00BE2E0C"/>
    <w:rsid w:val="00BE3BDE"/>
    <w:rsid w:val="00BE6F3E"/>
    <w:rsid w:val="00BF4C53"/>
    <w:rsid w:val="00BF4EC0"/>
    <w:rsid w:val="00BF5B5D"/>
    <w:rsid w:val="00BF5EC0"/>
    <w:rsid w:val="00BF730A"/>
    <w:rsid w:val="00BF7B4E"/>
    <w:rsid w:val="00C02447"/>
    <w:rsid w:val="00C0465C"/>
    <w:rsid w:val="00C07C1B"/>
    <w:rsid w:val="00C10A80"/>
    <w:rsid w:val="00C125C0"/>
    <w:rsid w:val="00C14B9E"/>
    <w:rsid w:val="00C167D4"/>
    <w:rsid w:val="00C23386"/>
    <w:rsid w:val="00C24347"/>
    <w:rsid w:val="00C25729"/>
    <w:rsid w:val="00C315A5"/>
    <w:rsid w:val="00C32CEB"/>
    <w:rsid w:val="00C333D4"/>
    <w:rsid w:val="00C3363F"/>
    <w:rsid w:val="00C34927"/>
    <w:rsid w:val="00C371E1"/>
    <w:rsid w:val="00C37E04"/>
    <w:rsid w:val="00C418CC"/>
    <w:rsid w:val="00C44A6A"/>
    <w:rsid w:val="00C46ABA"/>
    <w:rsid w:val="00C47E9E"/>
    <w:rsid w:val="00C544BC"/>
    <w:rsid w:val="00C6236D"/>
    <w:rsid w:val="00C62B6F"/>
    <w:rsid w:val="00C6318B"/>
    <w:rsid w:val="00C6468A"/>
    <w:rsid w:val="00C65DEA"/>
    <w:rsid w:val="00C67D45"/>
    <w:rsid w:val="00C712A3"/>
    <w:rsid w:val="00C749DB"/>
    <w:rsid w:val="00C801A2"/>
    <w:rsid w:val="00C80603"/>
    <w:rsid w:val="00C80C1B"/>
    <w:rsid w:val="00C86BC1"/>
    <w:rsid w:val="00C876B0"/>
    <w:rsid w:val="00C95A1A"/>
    <w:rsid w:val="00C97225"/>
    <w:rsid w:val="00CA2A63"/>
    <w:rsid w:val="00CA332A"/>
    <w:rsid w:val="00CA5E9A"/>
    <w:rsid w:val="00CA7B35"/>
    <w:rsid w:val="00CB5834"/>
    <w:rsid w:val="00CB5B72"/>
    <w:rsid w:val="00CD0F81"/>
    <w:rsid w:val="00CD436B"/>
    <w:rsid w:val="00CD630E"/>
    <w:rsid w:val="00CD6F40"/>
    <w:rsid w:val="00CE1E07"/>
    <w:rsid w:val="00CE4B40"/>
    <w:rsid w:val="00CE6D8F"/>
    <w:rsid w:val="00CF0B24"/>
    <w:rsid w:val="00CF0B90"/>
    <w:rsid w:val="00CF56D6"/>
    <w:rsid w:val="00D002B9"/>
    <w:rsid w:val="00D0445F"/>
    <w:rsid w:val="00D07561"/>
    <w:rsid w:val="00D076EE"/>
    <w:rsid w:val="00D123EB"/>
    <w:rsid w:val="00D15C79"/>
    <w:rsid w:val="00D26EBD"/>
    <w:rsid w:val="00D32BB2"/>
    <w:rsid w:val="00D32BCE"/>
    <w:rsid w:val="00D34677"/>
    <w:rsid w:val="00D42E51"/>
    <w:rsid w:val="00D460E2"/>
    <w:rsid w:val="00D463BD"/>
    <w:rsid w:val="00D55E4F"/>
    <w:rsid w:val="00D56151"/>
    <w:rsid w:val="00D64492"/>
    <w:rsid w:val="00D662A5"/>
    <w:rsid w:val="00D71006"/>
    <w:rsid w:val="00D7481C"/>
    <w:rsid w:val="00D76254"/>
    <w:rsid w:val="00D858DE"/>
    <w:rsid w:val="00D902F2"/>
    <w:rsid w:val="00D91494"/>
    <w:rsid w:val="00D92083"/>
    <w:rsid w:val="00D949B5"/>
    <w:rsid w:val="00D95345"/>
    <w:rsid w:val="00D96805"/>
    <w:rsid w:val="00DA192D"/>
    <w:rsid w:val="00DA3AC5"/>
    <w:rsid w:val="00DA41C0"/>
    <w:rsid w:val="00DA573C"/>
    <w:rsid w:val="00DB03EF"/>
    <w:rsid w:val="00DB0996"/>
    <w:rsid w:val="00DB0B3F"/>
    <w:rsid w:val="00DB2089"/>
    <w:rsid w:val="00DB3945"/>
    <w:rsid w:val="00DB4B62"/>
    <w:rsid w:val="00DC034B"/>
    <w:rsid w:val="00DC184C"/>
    <w:rsid w:val="00DC1E51"/>
    <w:rsid w:val="00DC32BF"/>
    <w:rsid w:val="00DD3237"/>
    <w:rsid w:val="00DD6898"/>
    <w:rsid w:val="00DE0C83"/>
    <w:rsid w:val="00DE0DA4"/>
    <w:rsid w:val="00DE5B6D"/>
    <w:rsid w:val="00DE74DB"/>
    <w:rsid w:val="00DF1A80"/>
    <w:rsid w:val="00DF1FDA"/>
    <w:rsid w:val="00DF4723"/>
    <w:rsid w:val="00DF56BC"/>
    <w:rsid w:val="00DF5DE5"/>
    <w:rsid w:val="00DF64BB"/>
    <w:rsid w:val="00E00995"/>
    <w:rsid w:val="00E009EC"/>
    <w:rsid w:val="00E038E9"/>
    <w:rsid w:val="00E0602C"/>
    <w:rsid w:val="00E06662"/>
    <w:rsid w:val="00E06B47"/>
    <w:rsid w:val="00E07BD5"/>
    <w:rsid w:val="00E133BD"/>
    <w:rsid w:val="00E13E03"/>
    <w:rsid w:val="00E1659B"/>
    <w:rsid w:val="00E23386"/>
    <w:rsid w:val="00E23A1D"/>
    <w:rsid w:val="00E23DDC"/>
    <w:rsid w:val="00E25C19"/>
    <w:rsid w:val="00E2728B"/>
    <w:rsid w:val="00E32D9B"/>
    <w:rsid w:val="00E34F59"/>
    <w:rsid w:val="00E371C7"/>
    <w:rsid w:val="00E407DF"/>
    <w:rsid w:val="00E40D9D"/>
    <w:rsid w:val="00E47901"/>
    <w:rsid w:val="00E50210"/>
    <w:rsid w:val="00E620A0"/>
    <w:rsid w:val="00E62C33"/>
    <w:rsid w:val="00E701B9"/>
    <w:rsid w:val="00E718F1"/>
    <w:rsid w:val="00E73FB4"/>
    <w:rsid w:val="00E74C8C"/>
    <w:rsid w:val="00E77B24"/>
    <w:rsid w:val="00E8378E"/>
    <w:rsid w:val="00E8483A"/>
    <w:rsid w:val="00E856B1"/>
    <w:rsid w:val="00E91DE9"/>
    <w:rsid w:val="00E95F23"/>
    <w:rsid w:val="00E97DE9"/>
    <w:rsid w:val="00EA0910"/>
    <w:rsid w:val="00EA1B88"/>
    <w:rsid w:val="00EA68ED"/>
    <w:rsid w:val="00EB38F7"/>
    <w:rsid w:val="00EC7C57"/>
    <w:rsid w:val="00ED64AF"/>
    <w:rsid w:val="00EE7BC7"/>
    <w:rsid w:val="00EF0092"/>
    <w:rsid w:val="00EF092A"/>
    <w:rsid w:val="00EF10EA"/>
    <w:rsid w:val="00EF2F54"/>
    <w:rsid w:val="00EF40EA"/>
    <w:rsid w:val="00EF7377"/>
    <w:rsid w:val="00F02438"/>
    <w:rsid w:val="00F151E3"/>
    <w:rsid w:val="00F16020"/>
    <w:rsid w:val="00F22FFD"/>
    <w:rsid w:val="00F34113"/>
    <w:rsid w:val="00F354FA"/>
    <w:rsid w:val="00F40411"/>
    <w:rsid w:val="00F4470F"/>
    <w:rsid w:val="00F468CA"/>
    <w:rsid w:val="00F50850"/>
    <w:rsid w:val="00F52323"/>
    <w:rsid w:val="00F52C93"/>
    <w:rsid w:val="00F537E3"/>
    <w:rsid w:val="00F574F5"/>
    <w:rsid w:val="00F60B60"/>
    <w:rsid w:val="00F611F9"/>
    <w:rsid w:val="00F6131A"/>
    <w:rsid w:val="00F638F2"/>
    <w:rsid w:val="00F64CF6"/>
    <w:rsid w:val="00F77664"/>
    <w:rsid w:val="00F81FB7"/>
    <w:rsid w:val="00F84070"/>
    <w:rsid w:val="00F92AE3"/>
    <w:rsid w:val="00F9406D"/>
    <w:rsid w:val="00F94937"/>
    <w:rsid w:val="00F95608"/>
    <w:rsid w:val="00F974D3"/>
    <w:rsid w:val="00FA2943"/>
    <w:rsid w:val="00FA5A3C"/>
    <w:rsid w:val="00FB4758"/>
    <w:rsid w:val="00FB64AB"/>
    <w:rsid w:val="00FB6CD9"/>
    <w:rsid w:val="00FC04DB"/>
    <w:rsid w:val="00FC6A84"/>
    <w:rsid w:val="00FC6D50"/>
    <w:rsid w:val="00FC7662"/>
    <w:rsid w:val="00FC7E2B"/>
    <w:rsid w:val="00FD3A0E"/>
    <w:rsid w:val="00FD3A2E"/>
    <w:rsid w:val="00FE5E7E"/>
    <w:rsid w:val="00FE7CC8"/>
    <w:rsid w:val="00FF1092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32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51274C"/>
    <w:pPr>
      <w:keepNext/>
      <w:outlineLvl w:val="0"/>
    </w:pPr>
    <w:rPr>
      <w:b/>
      <w:bCs/>
      <w:sz w:val="18"/>
    </w:rPr>
  </w:style>
  <w:style w:type="paragraph" w:styleId="3">
    <w:name w:val="heading 3"/>
    <w:basedOn w:val="a"/>
    <w:next w:val="a"/>
    <w:qFormat/>
    <w:rsid w:val="0051274C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032F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57720"/>
    <w:rPr>
      <w:rFonts w:ascii="Tahoma" w:hAnsi="Tahoma" w:cs="Tahoma"/>
      <w:sz w:val="16"/>
      <w:szCs w:val="16"/>
    </w:rPr>
  </w:style>
  <w:style w:type="character" w:styleId="-">
    <w:name w:val="Hyperlink"/>
    <w:rsid w:val="003B5E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47399"/>
    <w:pPr>
      <w:ind w:left="720"/>
    </w:pPr>
  </w:style>
  <w:style w:type="paragraph" w:styleId="a6">
    <w:name w:val="header"/>
    <w:basedOn w:val="a"/>
    <w:link w:val="Char"/>
    <w:rsid w:val="00AC11C8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6"/>
    <w:rsid w:val="00AC11C8"/>
    <w:rPr>
      <w:rFonts w:ascii="Arial" w:hAnsi="Arial"/>
    </w:rPr>
  </w:style>
  <w:style w:type="paragraph" w:styleId="a7">
    <w:name w:val="footer"/>
    <w:basedOn w:val="a"/>
    <w:link w:val="Char0"/>
    <w:rsid w:val="00AC11C8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7"/>
    <w:rsid w:val="00AC11C8"/>
    <w:rPr>
      <w:rFonts w:ascii="Arial" w:hAnsi="Arial"/>
    </w:rPr>
  </w:style>
  <w:style w:type="paragraph" w:styleId="Web">
    <w:name w:val="Normal (Web)"/>
    <w:basedOn w:val="a"/>
    <w:uiPriority w:val="99"/>
    <w:unhideWhenUsed/>
    <w:rsid w:val="006D49F3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6D49F3"/>
    <w:rPr>
      <w:b/>
      <w:bCs/>
    </w:rPr>
  </w:style>
  <w:style w:type="character" w:customStyle="1" w:styleId="apple-converted-space">
    <w:name w:val="apple-converted-space"/>
    <w:basedOn w:val="a0"/>
    <w:rsid w:val="006D4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4FDAE-047F-4DA5-B445-0441ADF5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1084</Words>
  <Characters>5856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gia-eyt</cp:lastModifiedBy>
  <cp:revision>2</cp:revision>
  <cp:lastPrinted>2014-03-21T11:43:00Z</cp:lastPrinted>
  <dcterms:created xsi:type="dcterms:W3CDTF">2014-03-26T18:00:00Z</dcterms:created>
  <dcterms:modified xsi:type="dcterms:W3CDTF">2014-03-26T18:00:00Z</dcterms:modified>
</cp:coreProperties>
</file>