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4A1" w:rsidRPr="00F23C81" w:rsidRDefault="00D004A1" w:rsidP="00D004A1">
      <w:pPr>
        <w:spacing w:after="0"/>
        <w:jc w:val="center"/>
        <w:rPr>
          <w:rFonts w:ascii="Arial Black" w:hAnsi="Arial Black"/>
          <w:b/>
          <w:sz w:val="36"/>
          <w:szCs w:val="36"/>
        </w:rPr>
      </w:pPr>
      <w:r w:rsidRPr="00F23C81">
        <w:rPr>
          <w:rFonts w:ascii="Arial Black" w:hAnsi="Arial Black"/>
          <w:b/>
          <w:sz w:val="36"/>
          <w:szCs w:val="36"/>
        </w:rPr>
        <w:t>Ε Ν Η Μ Ε Ρ Ω Τ Ι Κ Ο  Δ Ε Λ Τ Ι Ο</w:t>
      </w:r>
    </w:p>
    <w:p w:rsidR="00D004A1" w:rsidRDefault="00D004A1" w:rsidP="00D004A1">
      <w:pPr>
        <w:tabs>
          <w:tab w:val="left" w:pos="930"/>
        </w:tabs>
        <w:spacing w:after="0"/>
        <w:jc w:val="center"/>
        <w:rPr>
          <w:rFonts w:ascii="Verdana" w:hAnsi="Verdana"/>
          <w:b/>
          <w:bCs/>
          <w:color w:val="000000"/>
          <w:sz w:val="28"/>
          <w:szCs w:val="28"/>
        </w:rPr>
      </w:pPr>
    </w:p>
    <w:p w:rsidR="00D004A1" w:rsidRDefault="00D004A1" w:rsidP="00D004A1">
      <w:pPr>
        <w:tabs>
          <w:tab w:val="left" w:pos="930"/>
        </w:tabs>
        <w:spacing w:after="0"/>
        <w:jc w:val="center"/>
        <w:rPr>
          <w:rFonts w:ascii="Verdana" w:hAnsi="Verdana"/>
          <w:b/>
          <w:bCs/>
          <w:color w:val="000000"/>
          <w:sz w:val="28"/>
          <w:szCs w:val="28"/>
        </w:rPr>
      </w:pPr>
      <w:r>
        <w:rPr>
          <w:rFonts w:ascii="Verdana" w:hAnsi="Verdana"/>
          <w:b/>
          <w:bCs/>
          <w:color w:val="000000"/>
          <w:sz w:val="28"/>
          <w:szCs w:val="28"/>
        </w:rPr>
        <w:t xml:space="preserve">της αιρετού στο ΠΥΣΠΕ Α΄ΑΘΗΝΑΣ </w:t>
      </w:r>
    </w:p>
    <w:p w:rsidR="00D004A1" w:rsidRDefault="00D004A1" w:rsidP="00D004A1">
      <w:pPr>
        <w:tabs>
          <w:tab w:val="left" w:pos="930"/>
        </w:tabs>
        <w:spacing w:after="0"/>
        <w:jc w:val="center"/>
        <w:rPr>
          <w:rFonts w:ascii="Verdana" w:hAnsi="Verdana"/>
          <w:b/>
          <w:bCs/>
          <w:color w:val="000000"/>
          <w:sz w:val="28"/>
          <w:szCs w:val="28"/>
        </w:rPr>
      </w:pPr>
      <w:proofErr w:type="spellStart"/>
      <w:r>
        <w:rPr>
          <w:rFonts w:ascii="Verdana" w:hAnsi="Verdana"/>
          <w:b/>
          <w:bCs/>
          <w:color w:val="000000"/>
          <w:sz w:val="28"/>
          <w:szCs w:val="28"/>
        </w:rPr>
        <w:t>Κλιάφα</w:t>
      </w:r>
      <w:proofErr w:type="spellEnd"/>
      <w:r>
        <w:rPr>
          <w:rFonts w:ascii="Verdana" w:hAnsi="Verdana"/>
          <w:b/>
          <w:bCs/>
          <w:color w:val="000000"/>
          <w:sz w:val="28"/>
          <w:szCs w:val="28"/>
        </w:rPr>
        <w:t xml:space="preserve"> </w:t>
      </w:r>
      <w:proofErr w:type="spellStart"/>
      <w:r>
        <w:rPr>
          <w:rFonts w:ascii="Verdana" w:hAnsi="Verdana"/>
          <w:b/>
          <w:bCs/>
          <w:color w:val="000000"/>
          <w:sz w:val="28"/>
          <w:szCs w:val="28"/>
        </w:rPr>
        <w:t>Αρτέμιδας</w:t>
      </w:r>
      <w:proofErr w:type="spellEnd"/>
    </w:p>
    <w:p w:rsidR="00D004A1" w:rsidRDefault="00D004A1" w:rsidP="00D004A1">
      <w:pPr>
        <w:tabs>
          <w:tab w:val="left" w:pos="930"/>
        </w:tabs>
        <w:spacing w:after="0"/>
        <w:jc w:val="center"/>
        <w:rPr>
          <w:rFonts w:ascii="Comic Sans MS" w:hAnsi="Comic Sans MS"/>
          <w:b/>
          <w:bCs/>
          <w:color w:val="000000"/>
          <w:sz w:val="28"/>
          <w:szCs w:val="28"/>
        </w:rPr>
      </w:pPr>
    </w:p>
    <w:p w:rsidR="00D004A1" w:rsidRPr="00F23C81" w:rsidRDefault="00D004A1" w:rsidP="00D004A1">
      <w:pPr>
        <w:tabs>
          <w:tab w:val="left" w:pos="930"/>
        </w:tabs>
        <w:spacing w:after="0"/>
        <w:jc w:val="center"/>
        <w:rPr>
          <w:rFonts w:ascii="Comic Sans MS" w:hAnsi="Comic Sans MS"/>
          <w:b/>
          <w:bCs/>
          <w:color w:val="000000"/>
          <w:sz w:val="28"/>
          <w:szCs w:val="28"/>
        </w:rPr>
      </w:pPr>
      <w:r>
        <w:rPr>
          <w:rFonts w:ascii="Comic Sans MS" w:hAnsi="Comic Sans MS"/>
          <w:b/>
          <w:bCs/>
          <w:color w:val="000000"/>
          <w:sz w:val="28"/>
          <w:szCs w:val="28"/>
        </w:rPr>
        <w:t>ε</w:t>
      </w:r>
      <w:r w:rsidRPr="00F23C81">
        <w:rPr>
          <w:rFonts w:ascii="Comic Sans MS" w:hAnsi="Comic Sans MS"/>
          <w:b/>
          <w:bCs/>
          <w:color w:val="000000"/>
          <w:sz w:val="28"/>
          <w:szCs w:val="28"/>
        </w:rPr>
        <w:t>κλεγμέν</w:t>
      </w:r>
      <w:r>
        <w:rPr>
          <w:rFonts w:ascii="Comic Sans MS" w:hAnsi="Comic Sans MS"/>
          <w:b/>
          <w:bCs/>
          <w:color w:val="000000"/>
          <w:sz w:val="28"/>
          <w:szCs w:val="28"/>
        </w:rPr>
        <w:t>ης</w:t>
      </w:r>
      <w:r w:rsidRPr="00F23C81">
        <w:rPr>
          <w:rFonts w:ascii="Comic Sans MS" w:hAnsi="Comic Sans MS"/>
          <w:b/>
          <w:bCs/>
          <w:color w:val="000000"/>
          <w:sz w:val="28"/>
          <w:szCs w:val="28"/>
        </w:rPr>
        <w:t xml:space="preserve"> με το ψηφοδέλτιο </w:t>
      </w:r>
    </w:p>
    <w:p w:rsidR="00D004A1" w:rsidRPr="00F23C81" w:rsidRDefault="00D004A1" w:rsidP="00D004A1">
      <w:pPr>
        <w:tabs>
          <w:tab w:val="left" w:pos="930"/>
        </w:tabs>
        <w:spacing w:after="0"/>
        <w:jc w:val="center"/>
        <w:rPr>
          <w:rFonts w:ascii="Comic Sans MS" w:hAnsi="Comic Sans MS"/>
          <w:b/>
          <w:bCs/>
          <w:color w:val="000000"/>
          <w:sz w:val="28"/>
          <w:szCs w:val="28"/>
        </w:rPr>
      </w:pPr>
      <w:r w:rsidRPr="00F23C81">
        <w:rPr>
          <w:rFonts w:ascii="Comic Sans MS" w:hAnsi="Comic Sans MS"/>
          <w:b/>
          <w:bCs/>
          <w:color w:val="000000"/>
          <w:sz w:val="28"/>
          <w:szCs w:val="28"/>
        </w:rPr>
        <w:t>της Ανεξάρτητης Ριζοσπαστικής Παρέμβασης</w:t>
      </w:r>
    </w:p>
    <w:p w:rsidR="00D004A1" w:rsidRPr="00F23C81" w:rsidRDefault="00D004A1" w:rsidP="00D004A1">
      <w:pPr>
        <w:tabs>
          <w:tab w:val="left" w:pos="930"/>
        </w:tabs>
        <w:spacing w:after="0"/>
        <w:jc w:val="center"/>
        <w:rPr>
          <w:rFonts w:ascii="Comic Sans MS" w:hAnsi="Comic Sans MS"/>
          <w:b/>
          <w:bCs/>
          <w:color w:val="000000"/>
          <w:sz w:val="28"/>
          <w:szCs w:val="28"/>
        </w:rPr>
      </w:pPr>
      <w:r w:rsidRPr="00F23C81">
        <w:rPr>
          <w:rFonts w:ascii="Comic Sans MS" w:hAnsi="Comic Sans MS"/>
          <w:b/>
          <w:bCs/>
          <w:color w:val="000000"/>
          <w:sz w:val="28"/>
          <w:szCs w:val="28"/>
        </w:rPr>
        <w:t>ΠΑΡΕΜΒΑΣΕΙΣ – ΚΙΝΗΣΕΙΣ - ΣΥΣΠΕΙΡΩΣΕΙΣ</w:t>
      </w:r>
    </w:p>
    <w:p w:rsidR="00D004A1" w:rsidRDefault="00D004A1" w:rsidP="00D004A1">
      <w:pPr>
        <w:spacing w:after="0"/>
        <w:jc w:val="center"/>
        <w:rPr>
          <w:b/>
          <w:sz w:val="28"/>
          <w:szCs w:val="28"/>
          <w:u w:val="single"/>
        </w:rPr>
      </w:pPr>
    </w:p>
    <w:p w:rsidR="00D004A1" w:rsidRDefault="00D004A1" w:rsidP="00D004A1">
      <w:pPr>
        <w:spacing w:after="0"/>
        <w:jc w:val="center"/>
        <w:rPr>
          <w:rFonts w:ascii="Comic Sans MS" w:hAnsi="Comic Sans MS"/>
          <w:b/>
          <w:sz w:val="36"/>
          <w:szCs w:val="36"/>
        </w:rPr>
      </w:pPr>
      <w:r w:rsidRPr="002B58EB">
        <w:rPr>
          <w:rFonts w:ascii="Comic Sans MS" w:hAnsi="Comic Sans MS"/>
          <w:b/>
          <w:sz w:val="36"/>
          <w:szCs w:val="36"/>
        </w:rPr>
        <w:t>ΣΥΝΕΔΡΙΑΣΗ ΠΥΣΠΕ Α΄ ΑΘΗΝΑΣ</w:t>
      </w:r>
      <w:r w:rsidRPr="00FC757C">
        <w:rPr>
          <w:rFonts w:ascii="Comic Sans MS" w:hAnsi="Comic Sans MS"/>
          <w:b/>
          <w:sz w:val="36"/>
          <w:szCs w:val="36"/>
        </w:rPr>
        <w:t xml:space="preserve"> </w:t>
      </w:r>
      <w:r w:rsidRPr="002B58EB">
        <w:rPr>
          <w:rFonts w:ascii="Comic Sans MS" w:hAnsi="Comic Sans MS"/>
          <w:b/>
          <w:sz w:val="36"/>
          <w:szCs w:val="36"/>
        </w:rPr>
        <w:t>(</w:t>
      </w:r>
      <w:r>
        <w:rPr>
          <w:rFonts w:ascii="Comic Sans MS" w:hAnsi="Comic Sans MS"/>
          <w:b/>
          <w:sz w:val="36"/>
          <w:szCs w:val="36"/>
        </w:rPr>
        <w:t>4</w:t>
      </w:r>
      <w:r w:rsidRPr="002B58EB">
        <w:rPr>
          <w:rFonts w:ascii="Comic Sans MS" w:hAnsi="Comic Sans MS"/>
          <w:b/>
          <w:sz w:val="36"/>
          <w:szCs w:val="36"/>
        </w:rPr>
        <w:t>/</w:t>
      </w:r>
      <w:r>
        <w:rPr>
          <w:rFonts w:ascii="Comic Sans MS" w:hAnsi="Comic Sans MS"/>
          <w:b/>
          <w:sz w:val="36"/>
          <w:szCs w:val="36"/>
        </w:rPr>
        <w:t>9</w:t>
      </w:r>
      <w:r w:rsidRPr="002B58EB">
        <w:rPr>
          <w:rFonts w:ascii="Comic Sans MS" w:hAnsi="Comic Sans MS"/>
          <w:b/>
          <w:sz w:val="36"/>
          <w:szCs w:val="36"/>
        </w:rPr>
        <w:t>/201</w:t>
      </w:r>
      <w:r>
        <w:rPr>
          <w:rFonts w:ascii="Comic Sans MS" w:hAnsi="Comic Sans MS"/>
          <w:b/>
          <w:sz w:val="36"/>
          <w:szCs w:val="36"/>
        </w:rPr>
        <w:t>4</w:t>
      </w:r>
      <w:r w:rsidRPr="002B58EB">
        <w:rPr>
          <w:rFonts w:ascii="Comic Sans MS" w:hAnsi="Comic Sans MS"/>
          <w:b/>
          <w:sz w:val="36"/>
          <w:szCs w:val="36"/>
        </w:rPr>
        <w:t>)</w:t>
      </w:r>
    </w:p>
    <w:p w:rsidR="00706BE4" w:rsidRPr="000E0960" w:rsidRDefault="00F7302D" w:rsidP="00F36F27">
      <w:pPr>
        <w:spacing w:after="0"/>
        <w:jc w:val="both"/>
        <w:rPr>
          <w:sz w:val="28"/>
          <w:szCs w:val="28"/>
        </w:rPr>
      </w:pPr>
      <w:r w:rsidRPr="000E0960">
        <w:rPr>
          <w:sz w:val="28"/>
          <w:szCs w:val="28"/>
        </w:rPr>
        <w:t>Συνεδρίασε την Πέμπτη 4/9/2014 το ΠΥΣΠΕ Α’ Αθήνας. Την ίδια ώρα οι σύλλογοι εκπαιδευτικών της Α’ Αθήνας πραγματοποίησαν συγκέντρωση στα γραφεία της Α’ Αθήνας και παράσταση διαμαρτυρίας στη συνεδρίαση του υπηρεσιακού συμβουλίου.</w:t>
      </w:r>
      <w:r w:rsidR="00A1184F">
        <w:rPr>
          <w:sz w:val="28"/>
          <w:szCs w:val="28"/>
        </w:rPr>
        <w:t xml:space="preserve"> Στη συγκέντρωση πήραν μέρος και εκπρόσωποι από συλλόγους </w:t>
      </w:r>
      <w:r w:rsidR="00A31BA3">
        <w:rPr>
          <w:sz w:val="28"/>
          <w:szCs w:val="28"/>
        </w:rPr>
        <w:t>γονέων</w:t>
      </w:r>
      <w:r w:rsidR="00A1184F">
        <w:rPr>
          <w:sz w:val="28"/>
          <w:szCs w:val="28"/>
        </w:rPr>
        <w:t>.</w:t>
      </w:r>
    </w:p>
    <w:p w:rsidR="000E0960" w:rsidRPr="000E0960" w:rsidRDefault="00A1184F" w:rsidP="00F36F27">
      <w:pPr>
        <w:spacing w:after="0" w:line="240" w:lineRule="auto"/>
        <w:ind w:right="-99"/>
        <w:jc w:val="both"/>
        <w:rPr>
          <w:rFonts w:eastAsia="Times New Roman" w:cs="Tahoma"/>
          <w:color w:val="000000"/>
          <w:sz w:val="28"/>
          <w:szCs w:val="28"/>
          <w:lang w:eastAsia="el-GR"/>
        </w:rPr>
      </w:pPr>
      <w:r>
        <w:rPr>
          <w:rFonts w:eastAsia="Times New Roman" w:cs="Tahoma"/>
          <w:color w:val="000000"/>
          <w:sz w:val="28"/>
          <w:szCs w:val="28"/>
          <w:lang w:eastAsia="el-GR"/>
        </w:rPr>
        <w:t>Οι σύλλογοι εκπαιδευτικών και οι γονείς έθεσαν υπόψ</w:t>
      </w:r>
      <w:r w:rsidR="00F36F27">
        <w:rPr>
          <w:rFonts w:eastAsia="Times New Roman" w:cs="Tahoma"/>
          <w:color w:val="000000"/>
          <w:sz w:val="28"/>
          <w:szCs w:val="28"/>
          <w:lang w:eastAsia="el-GR"/>
        </w:rPr>
        <w:t>η</w:t>
      </w:r>
      <w:r>
        <w:rPr>
          <w:rFonts w:eastAsia="Times New Roman" w:cs="Tahoma"/>
          <w:color w:val="000000"/>
          <w:sz w:val="28"/>
          <w:szCs w:val="28"/>
          <w:lang w:eastAsia="el-GR"/>
        </w:rPr>
        <w:t xml:space="preserve"> της Διευθύντριας εκπαίδευσης και των μελών του υπηρεσιακού συμβουλίου τα παρακάτω αιτήματα:</w:t>
      </w:r>
    </w:p>
    <w:p w:rsidR="000E0960" w:rsidRPr="000E0960" w:rsidRDefault="000E0960" w:rsidP="00F36F27">
      <w:pPr>
        <w:pStyle w:val="a3"/>
        <w:numPr>
          <w:ilvl w:val="0"/>
          <w:numId w:val="2"/>
        </w:numPr>
        <w:tabs>
          <w:tab w:val="left" w:pos="284"/>
        </w:tabs>
        <w:spacing w:after="0" w:line="240" w:lineRule="auto"/>
        <w:ind w:left="0" w:right="-99" w:firstLine="0"/>
        <w:jc w:val="both"/>
        <w:rPr>
          <w:rFonts w:eastAsia="Times New Roman" w:cs="Tahoma"/>
          <w:color w:val="000000"/>
          <w:sz w:val="28"/>
          <w:szCs w:val="28"/>
          <w:lang w:eastAsia="el-GR"/>
        </w:rPr>
      </w:pPr>
      <w:r w:rsidRPr="000E0960">
        <w:rPr>
          <w:rFonts w:eastAsia="Times New Roman" w:cs="Tahoma"/>
          <w:color w:val="000000"/>
          <w:sz w:val="28"/>
          <w:szCs w:val="28"/>
          <w:lang w:eastAsia="el-GR"/>
        </w:rPr>
        <w:t>Άμεση στελέχωση των σχολείων με το απαραίτητο προσωπικό δασκάλων, νηπιαγωγών και ειδικοτήτων ώστε να λειτουργήσουν δημοτικά και νηπιαγωγεία από τις 11 Σεπτέμβρη με μαζικούς μόνιμους διορισμούς</w:t>
      </w:r>
    </w:p>
    <w:p w:rsidR="000E0960" w:rsidRPr="000E0960" w:rsidRDefault="000E0960" w:rsidP="00F36F27">
      <w:pPr>
        <w:pStyle w:val="a3"/>
        <w:numPr>
          <w:ilvl w:val="0"/>
          <w:numId w:val="2"/>
        </w:numPr>
        <w:tabs>
          <w:tab w:val="left" w:pos="284"/>
        </w:tabs>
        <w:spacing w:before="100" w:beforeAutospacing="1" w:after="0" w:line="240" w:lineRule="auto"/>
        <w:ind w:left="0" w:right="-99" w:firstLine="0"/>
        <w:jc w:val="both"/>
        <w:rPr>
          <w:rFonts w:eastAsia="Times New Roman" w:cs="Tahoma"/>
          <w:color w:val="000000"/>
          <w:sz w:val="28"/>
          <w:szCs w:val="28"/>
          <w:lang w:eastAsia="el-GR"/>
        </w:rPr>
      </w:pPr>
      <w:r w:rsidRPr="000E0960">
        <w:rPr>
          <w:rFonts w:eastAsia="Times New Roman" w:cs="Tahoma"/>
          <w:color w:val="000000"/>
          <w:sz w:val="28"/>
          <w:szCs w:val="28"/>
          <w:lang w:eastAsia="el-GR"/>
        </w:rPr>
        <w:t xml:space="preserve">Να καλυφθούν τα ολοήμερα με δασκάλους. </w:t>
      </w:r>
    </w:p>
    <w:p w:rsidR="000E0960" w:rsidRPr="000E0960" w:rsidRDefault="000E0960" w:rsidP="00F36F27">
      <w:pPr>
        <w:pStyle w:val="a3"/>
        <w:numPr>
          <w:ilvl w:val="0"/>
          <w:numId w:val="2"/>
        </w:numPr>
        <w:tabs>
          <w:tab w:val="left" w:pos="284"/>
        </w:tabs>
        <w:spacing w:before="100" w:beforeAutospacing="1" w:after="0" w:line="240" w:lineRule="auto"/>
        <w:ind w:left="0" w:right="-99" w:firstLine="0"/>
        <w:jc w:val="both"/>
        <w:rPr>
          <w:rFonts w:eastAsia="Times New Roman" w:cs="Tahoma"/>
          <w:color w:val="000000"/>
          <w:sz w:val="28"/>
          <w:szCs w:val="28"/>
          <w:lang w:eastAsia="el-GR"/>
        </w:rPr>
      </w:pPr>
      <w:r w:rsidRPr="000E0960">
        <w:rPr>
          <w:rFonts w:eastAsia="Times New Roman" w:cs="Tahoma"/>
          <w:color w:val="000000"/>
          <w:sz w:val="28"/>
          <w:szCs w:val="28"/>
          <w:lang w:eastAsia="el-GR"/>
        </w:rPr>
        <w:t>Να μη γίνει καμιά μετακίνηση σε άλλα ΠΥΣΠΕ.</w:t>
      </w:r>
    </w:p>
    <w:p w:rsidR="000E0960" w:rsidRPr="000E0960" w:rsidRDefault="000E0960" w:rsidP="00F36F27">
      <w:pPr>
        <w:pStyle w:val="a3"/>
        <w:numPr>
          <w:ilvl w:val="0"/>
          <w:numId w:val="2"/>
        </w:numPr>
        <w:tabs>
          <w:tab w:val="left" w:pos="284"/>
        </w:tabs>
        <w:spacing w:after="0" w:line="240" w:lineRule="auto"/>
        <w:ind w:left="0" w:right="-99" w:firstLine="0"/>
        <w:jc w:val="both"/>
        <w:rPr>
          <w:rFonts w:eastAsia="Times New Roman" w:cs="Tahoma"/>
          <w:color w:val="000000"/>
          <w:sz w:val="28"/>
          <w:szCs w:val="28"/>
          <w:lang w:eastAsia="el-GR"/>
        </w:rPr>
      </w:pPr>
      <w:r w:rsidRPr="000E0960">
        <w:rPr>
          <w:rFonts w:eastAsia="Times New Roman" w:cs="Tahoma"/>
          <w:color w:val="000000"/>
          <w:sz w:val="28"/>
          <w:szCs w:val="28"/>
          <w:lang w:eastAsia="el-GR"/>
        </w:rPr>
        <w:t>Να μην γίνει καμία σύμπτυξη τμήματος. Τα συγχωνευόμενα σχολεία να λειτουργήσουν με τα περσινά δεδομένα χωρίς συμπτύξεις. Να ληφθούν υπόψη τα έγγραφα και τα αιτήματα των συλλόγων διδασκόντων.</w:t>
      </w:r>
    </w:p>
    <w:p w:rsidR="000E0960" w:rsidRPr="000E0960" w:rsidRDefault="000E0960" w:rsidP="00F36F27">
      <w:pPr>
        <w:pStyle w:val="a3"/>
        <w:numPr>
          <w:ilvl w:val="0"/>
          <w:numId w:val="2"/>
        </w:numPr>
        <w:tabs>
          <w:tab w:val="left" w:pos="284"/>
        </w:tabs>
        <w:spacing w:after="0" w:line="240" w:lineRule="auto"/>
        <w:ind w:left="0" w:right="-99" w:firstLine="0"/>
        <w:jc w:val="both"/>
        <w:rPr>
          <w:rFonts w:eastAsia="Times New Roman" w:cs="Tahoma"/>
          <w:color w:val="000000"/>
          <w:sz w:val="25"/>
          <w:szCs w:val="25"/>
          <w:lang w:eastAsia="el-GR"/>
        </w:rPr>
      </w:pPr>
      <w:r w:rsidRPr="000E0960">
        <w:rPr>
          <w:rFonts w:eastAsia="Times New Roman" w:cs="Tahoma"/>
          <w:color w:val="000000"/>
          <w:sz w:val="28"/>
          <w:szCs w:val="28"/>
          <w:lang w:eastAsia="el-GR"/>
        </w:rPr>
        <w:t>Να πραγματοποιηθούν κανονικά οι υπηρεσιακές μεταβολές στη γενική και ειδική αγωγή. Να στελεχωθούν όλα τα τμήματα ένταξης.</w:t>
      </w:r>
      <w:r w:rsidRPr="000E0960">
        <w:rPr>
          <w:rFonts w:eastAsia="Times New Roman" w:cs="Tahoma"/>
          <w:color w:val="000000"/>
          <w:sz w:val="25"/>
          <w:szCs w:val="25"/>
          <w:lang w:eastAsia="el-GR"/>
        </w:rPr>
        <w:t xml:space="preserve"> </w:t>
      </w:r>
    </w:p>
    <w:p w:rsidR="000E0960" w:rsidRDefault="000E0960" w:rsidP="00F36F27">
      <w:pPr>
        <w:spacing w:after="0" w:line="240" w:lineRule="auto"/>
        <w:ind w:right="-99"/>
        <w:jc w:val="both"/>
        <w:rPr>
          <w:rFonts w:eastAsia="Times New Roman" w:cs="Tahoma"/>
          <w:color w:val="000000"/>
          <w:sz w:val="28"/>
          <w:szCs w:val="28"/>
          <w:lang w:eastAsia="el-GR"/>
        </w:rPr>
      </w:pPr>
      <w:r w:rsidRPr="000E0960">
        <w:rPr>
          <w:rFonts w:eastAsia="Times New Roman" w:cs="Tahoma"/>
          <w:color w:val="000000"/>
          <w:sz w:val="28"/>
          <w:szCs w:val="28"/>
          <w:lang w:eastAsia="el-GR"/>
        </w:rPr>
        <w:t>Δήλωσαν επίσης ότι οι δάσκαλοι της Α’ Διεύθυνσης δεν πλεονάζουν, καλύπτουν οριακά τα υπάρχοντα κενά και θα χρειαστούν και προσλήψεις. Οποιαδήποτε άλλη εξέλιξη θα οφείλεται κατά αποκλειστικότητα σε αλχημείες του ΥΠΑΙΘ.</w:t>
      </w:r>
    </w:p>
    <w:p w:rsidR="00A2137F" w:rsidRDefault="000E0960" w:rsidP="00F36F27">
      <w:pPr>
        <w:tabs>
          <w:tab w:val="left" w:pos="284"/>
        </w:tabs>
        <w:spacing w:after="0" w:line="240" w:lineRule="auto"/>
        <w:ind w:right="-99"/>
        <w:jc w:val="both"/>
        <w:rPr>
          <w:rFonts w:eastAsia="Times New Roman" w:cs="Tahoma"/>
          <w:color w:val="000000"/>
          <w:sz w:val="28"/>
          <w:szCs w:val="28"/>
          <w:lang w:eastAsia="el-GR"/>
        </w:rPr>
      </w:pPr>
      <w:r w:rsidRPr="00034BC5">
        <w:rPr>
          <w:rFonts w:eastAsia="Times New Roman" w:cs="Tahoma"/>
          <w:color w:val="000000"/>
          <w:sz w:val="28"/>
          <w:szCs w:val="28"/>
          <w:lang w:eastAsia="el-GR"/>
        </w:rPr>
        <w:t xml:space="preserve">Η Διευθύντρια εκπαίδευσης δεσμεύτηκε ότι με βάση την τελευταία διευκρινιστική του ΥΠΑΙΘ και για όσο δεν υπάρξουν άλλες εντολές </w:t>
      </w:r>
      <w:r w:rsidR="00A2137F" w:rsidRPr="00034BC5">
        <w:rPr>
          <w:rFonts w:eastAsia="Times New Roman" w:cs="Tahoma"/>
          <w:color w:val="000000"/>
          <w:sz w:val="28"/>
          <w:szCs w:val="28"/>
          <w:lang w:eastAsia="el-GR"/>
        </w:rPr>
        <w:t>θα καλυφθούν τα ολοήμερα σχολεία</w:t>
      </w:r>
      <w:r w:rsidR="00A2137F">
        <w:rPr>
          <w:rFonts w:eastAsia="Times New Roman" w:cs="Tahoma"/>
          <w:color w:val="000000"/>
          <w:sz w:val="28"/>
          <w:szCs w:val="28"/>
          <w:lang w:eastAsia="el-GR"/>
        </w:rPr>
        <w:t>,</w:t>
      </w:r>
      <w:r w:rsidR="00A2137F" w:rsidRPr="00034BC5">
        <w:rPr>
          <w:rFonts w:eastAsia="Times New Roman" w:cs="Tahoma"/>
          <w:color w:val="000000"/>
          <w:sz w:val="28"/>
          <w:szCs w:val="28"/>
          <w:lang w:eastAsia="el-GR"/>
        </w:rPr>
        <w:t xml:space="preserve"> </w:t>
      </w:r>
      <w:r w:rsidRPr="00034BC5">
        <w:rPr>
          <w:rFonts w:eastAsia="Times New Roman" w:cs="Tahoma"/>
          <w:color w:val="000000"/>
          <w:sz w:val="28"/>
          <w:szCs w:val="28"/>
          <w:lang w:eastAsia="el-GR"/>
        </w:rPr>
        <w:t xml:space="preserve">οι τοποθετήσεις δασκάλων </w:t>
      </w:r>
      <w:r w:rsidR="00A2137F">
        <w:rPr>
          <w:rFonts w:eastAsia="Times New Roman" w:cs="Tahoma"/>
          <w:color w:val="000000"/>
          <w:sz w:val="28"/>
          <w:szCs w:val="28"/>
          <w:lang w:eastAsia="el-GR"/>
        </w:rPr>
        <w:t xml:space="preserve"> σε αυτά,</w:t>
      </w:r>
      <w:r w:rsidR="00A1184F" w:rsidRPr="00034BC5">
        <w:rPr>
          <w:rFonts w:eastAsia="Times New Roman" w:cs="Tahoma"/>
          <w:color w:val="000000"/>
          <w:sz w:val="28"/>
          <w:szCs w:val="28"/>
          <w:lang w:eastAsia="el-GR"/>
        </w:rPr>
        <w:t xml:space="preserve"> κλασσικά και ΕΑΕΠ, θα γίνουν με βάση την κείμενη </w:t>
      </w:r>
      <w:r w:rsidRPr="00034BC5">
        <w:rPr>
          <w:rFonts w:eastAsia="Times New Roman" w:cs="Tahoma"/>
          <w:color w:val="000000"/>
          <w:sz w:val="28"/>
          <w:szCs w:val="28"/>
          <w:lang w:eastAsia="el-GR"/>
        </w:rPr>
        <w:t>νομοθεσία (1 δάσκαλος στα ΕΑΕΠ και στα κλασικά ανάλογα με τον αριθμό των μαθητών</w:t>
      </w:r>
      <w:r w:rsidR="00A2137F">
        <w:rPr>
          <w:rFonts w:eastAsia="Times New Roman" w:cs="Tahoma"/>
          <w:color w:val="000000"/>
          <w:sz w:val="28"/>
          <w:szCs w:val="28"/>
          <w:lang w:eastAsia="el-GR"/>
        </w:rPr>
        <w:t xml:space="preserve">). Η Διευθύντρια εκπαίδευσης διατύπωσε την άποψη ότι </w:t>
      </w:r>
      <w:r w:rsidR="00A1184F" w:rsidRPr="00034BC5">
        <w:rPr>
          <w:rFonts w:eastAsia="Times New Roman" w:cs="Tahoma"/>
          <w:color w:val="000000"/>
          <w:sz w:val="28"/>
          <w:szCs w:val="28"/>
          <w:lang w:eastAsia="el-GR"/>
        </w:rPr>
        <w:t xml:space="preserve">πιθανόν να χρειαστούν </w:t>
      </w:r>
      <w:r w:rsidR="00FF745E" w:rsidRPr="00034BC5">
        <w:rPr>
          <w:rFonts w:eastAsia="Times New Roman" w:cs="Tahoma"/>
          <w:color w:val="000000"/>
          <w:sz w:val="28"/>
          <w:szCs w:val="28"/>
          <w:lang w:eastAsia="el-GR"/>
        </w:rPr>
        <w:t>προσλήψεις</w:t>
      </w:r>
      <w:r w:rsidR="00A1184F" w:rsidRPr="00034BC5">
        <w:rPr>
          <w:rFonts w:eastAsia="Times New Roman" w:cs="Tahoma"/>
          <w:color w:val="000000"/>
          <w:sz w:val="28"/>
          <w:szCs w:val="28"/>
          <w:lang w:eastAsia="el-GR"/>
        </w:rPr>
        <w:t>.</w:t>
      </w:r>
      <w:r w:rsidR="00FF745E" w:rsidRPr="00034BC5">
        <w:rPr>
          <w:rFonts w:eastAsia="Times New Roman" w:cs="Tahoma"/>
          <w:color w:val="000000"/>
          <w:sz w:val="28"/>
          <w:szCs w:val="28"/>
          <w:lang w:eastAsia="el-GR"/>
        </w:rPr>
        <w:t xml:space="preserve"> </w:t>
      </w:r>
      <w:r w:rsidRPr="00034BC5">
        <w:rPr>
          <w:rFonts w:eastAsia="Times New Roman" w:cs="Tahoma"/>
          <w:color w:val="000000"/>
          <w:sz w:val="28"/>
          <w:szCs w:val="28"/>
          <w:lang w:eastAsia="el-GR"/>
        </w:rPr>
        <w:t xml:space="preserve"> </w:t>
      </w:r>
    </w:p>
    <w:p w:rsidR="000E0960" w:rsidRPr="00034BC5" w:rsidRDefault="00FF745E" w:rsidP="00F36F27">
      <w:pPr>
        <w:tabs>
          <w:tab w:val="left" w:pos="284"/>
        </w:tabs>
        <w:spacing w:after="0" w:line="240" w:lineRule="auto"/>
        <w:ind w:right="-99"/>
        <w:jc w:val="both"/>
        <w:rPr>
          <w:rFonts w:eastAsia="Times New Roman" w:cs="Tahoma"/>
          <w:color w:val="000000"/>
          <w:sz w:val="28"/>
          <w:szCs w:val="28"/>
          <w:lang w:eastAsia="el-GR"/>
        </w:rPr>
      </w:pPr>
      <w:r w:rsidRPr="00034BC5">
        <w:rPr>
          <w:rFonts w:eastAsia="Times New Roman" w:cs="Tahoma"/>
          <w:color w:val="000000"/>
          <w:sz w:val="28"/>
          <w:szCs w:val="28"/>
          <w:lang w:eastAsia="el-GR"/>
        </w:rPr>
        <w:t xml:space="preserve">Οι σύλλογοι εκπαιδευτικών ζήτησαν να ανακληθούν οι συμπτύξεις τμημάτων στα συγχωνευμένα σχολεία και να γίνουν δεκτά τα έγγραφα και τα αιτήματα των </w:t>
      </w:r>
      <w:r w:rsidRPr="00034BC5">
        <w:rPr>
          <w:rFonts w:eastAsia="Times New Roman" w:cs="Tahoma"/>
          <w:color w:val="000000"/>
          <w:sz w:val="28"/>
          <w:szCs w:val="28"/>
          <w:lang w:eastAsia="el-GR"/>
        </w:rPr>
        <w:lastRenderedPageBreak/>
        <w:t xml:space="preserve">σχολείων που ζητούν να παραμείνουν τα τμήματα ως είχαν για παιδαγωγικούς λόγους. </w:t>
      </w:r>
      <w:r w:rsidR="000E0960" w:rsidRPr="00034BC5">
        <w:rPr>
          <w:rFonts w:eastAsia="Times New Roman" w:cs="Tahoma"/>
          <w:color w:val="000000"/>
          <w:sz w:val="28"/>
          <w:szCs w:val="28"/>
          <w:lang w:eastAsia="el-GR"/>
        </w:rPr>
        <w:t xml:space="preserve">Για την ειδική αγωγή αποδέχτηκε το πρόβλημα </w:t>
      </w:r>
      <w:r w:rsidR="00A31BA3">
        <w:rPr>
          <w:rFonts w:eastAsia="Times New Roman" w:cs="Tahoma"/>
          <w:color w:val="000000"/>
          <w:sz w:val="28"/>
          <w:szCs w:val="28"/>
          <w:lang w:eastAsia="el-GR"/>
        </w:rPr>
        <w:t>δηλαδή την τεράστια έλλειψη εκπαιδευτικών τόσο στα Τμήματα Ένταξης όσο και στα Ειδικά Σχολεία δεν υπήρξε όμως συγκεκριμένη δέσμευση για τη λύση του.</w:t>
      </w:r>
      <w:r w:rsidR="000E0960" w:rsidRPr="00034BC5">
        <w:rPr>
          <w:rFonts w:eastAsia="Times New Roman" w:cs="Tahoma"/>
          <w:color w:val="000000"/>
          <w:sz w:val="28"/>
          <w:szCs w:val="28"/>
          <w:lang w:eastAsia="el-GR"/>
        </w:rPr>
        <w:t xml:space="preserve">  </w:t>
      </w:r>
    </w:p>
    <w:p w:rsidR="000E0960" w:rsidRPr="00034BC5" w:rsidRDefault="00034BC5" w:rsidP="00F36F27">
      <w:pPr>
        <w:spacing w:after="0" w:line="240" w:lineRule="auto"/>
        <w:ind w:right="-99"/>
        <w:jc w:val="both"/>
        <w:rPr>
          <w:rFonts w:eastAsia="Times New Roman" w:cs="Tahoma"/>
          <w:color w:val="000000"/>
          <w:sz w:val="28"/>
          <w:szCs w:val="28"/>
          <w:lang w:eastAsia="el-GR"/>
        </w:rPr>
      </w:pPr>
      <w:r w:rsidRPr="00034BC5">
        <w:rPr>
          <w:rFonts w:eastAsia="Times New Roman" w:cs="Tahoma"/>
          <w:color w:val="000000"/>
          <w:sz w:val="28"/>
          <w:szCs w:val="28"/>
          <w:lang w:eastAsia="el-GR"/>
        </w:rPr>
        <w:t>Οι Σύλλογοι εκπαιδευτικών</w:t>
      </w:r>
      <w:r w:rsidR="000E0960" w:rsidRPr="00034BC5">
        <w:rPr>
          <w:rFonts w:eastAsia="Times New Roman" w:cs="Tahoma"/>
          <w:color w:val="000000"/>
          <w:sz w:val="28"/>
          <w:szCs w:val="28"/>
          <w:lang w:eastAsia="el-GR"/>
        </w:rPr>
        <w:t xml:space="preserve"> ζήτησαν επίμονα να επιταχυνθούν οι διαδικασίες ώστε να </w:t>
      </w:r>
      <w:r w:rsidRPr="00034BC5">
        <w:rPr>
          <w:rFonts w:eastAsia="Times New Roman" w:cs="Tahoma"/>
          <w:color w:val="000000"/>
          <w:sz w:val="28"/>
          <w:szCs w:val="28"/>
          <w:lang w:eastAsia="el-GR"/>
        </w:rPr>
        <w:t>τοποθετηθούν πριν την έναρξη της σχολικής χρονιάς όλοι οι εκπαιδευτικοί στα σχολεία και  ν</w:t>
      </w:r>
      <w:r w:rsidR="000E0960" w:rsidRPr="00034BC5">
        <w:rPr>
          <w:rFonts w:eastAsia="Times New Roman" w:cs="Tahoma"/>
          <w:color w:val="000000"/>
          <w:sz w:val="28"/>
          <w:szCs w:val="28"/>
          <w:lang w:eastAsia="el-GR"/>
        </w:rPr>
        <w:t xml:space="preserve">α μην επαναληφθούν τα περσινά φαινόμενα, κάτι που έγινε αποδεκτό από τη Διευθύντρια εκπαίδευσης παρουσία όλων των συγκεντρωμένων. </w:t>
      </w:r>
    </w:p>
    <w:p w:rsidR="000E0960" w:rsidRDefault="00A2137F" w:rsidP="00F36F27">
      <w:pPr>
        <w:spacing w:after="0" w:line="240" w:lineRule="auto"/>
        <w:ind w:right="-99"/>
        <w:jc w:val="both"/>
        <w:rPr>
          <w:rFonts w:eastAsia="Times New Roman" w:cs="Tahoma"/>
          <w:color w:val="000000"/>
          <w:sz w:val="28"/>
          <w:szCs w:val="28"/>
          <w:lang w:eastAsia="el-GR"/>
        </w:rPr>
      </w:pPr>
      <w:r>
        <w:rPr>
          <w:rFonts w:eastAsia="Times New Roman" w:cs="Tahoma"/>
          <w:color w:val="000000"/>
          <w:sz w:val="28"/>
          <w:szCs w:val="28"/>
          <w:lang w:eastAsia="el-GR"/>
        </w:rPr>
        <w:t>Στη συζήτηση που έγινε στο υπηρεσιακό συμβούλιο οι τοποθετήσεις των εκπαιδευτικών μεταφέρθηκαν για τις 15/9/2014, μετά την έναρξη δηλαδή των σχολείων. Μια τέτοια εξέλιξη δημιουργεί τεράστια προβλήματα στη λειτουργία των σχολείων, και δημιουργεί κλίμα ανασφάλειας σε εκατοντάδες εκπαιδευτικούς.</w:t>
      </w:r>
    </w:p>
    <w:p w:rsidR="00A2137F" w:rsidRDefault="00A2137F" w:rsidP="00F36F27">
      <w:pPr>
        <w:spacing w:after="0" w:line="240" w:lineRule="auto"/>
        <w:ind w:right="-99"/>
        <w:jc w:val="both"/>
        <w:rPr>
          <w:rFonts w:eastAsia="Times New Roman" w:cs="Tahoma"/>
          <w:color w:val="000000"/>
          <w:sz w:val="28"/>
          <w:szCs w:val="28"/>
          <w:lang w:eastAsia="el-GR"/>
        </w:rPr>
      </w:pPr>
      <w:r>
        <w:rPr>
          <w:rFonts w:eastAsia="Times New Roman" w:cs="Tahoma"/>
          <w:color w:val="000000"/>
          <w:sz w:val="28"/>
          <w:szCs w:val="28"/>
          <w:lang w:eastAsia="el-GR"/>
        </w:rPr>
        <w:t>Μετά την αποχώρηση των Συλλόγων Εκπαιδευτικών το συμβούλιο συνεδρίασε με τα παρακάτω θέματα:</w:t>
      </w:r>
    </w:p>
    <w:p w:rsidR="00B07C8E" w:rsidRPr="00F36F27" w:rsidRDefault="00A2137F" w:rsidP="00F36F27">
      <w:pPr>
        <w:pStyle w:val="a3"/>
        <w:numPr>
          <w:ilvl w:val="0"/>
          <w:numId w:val="3"/>
        </w:numPr>
        <w:tabs>
          <w:tab w:val="left" w:pos="0"/>
          <w:tab w:val="left" w:pos="284"/>
        </w:tabs>
        <w:spacing w:after="0" w:line="240" w:lineRule="auto"/>
        <w:ind w:left="0" w:right="-99" w:firstLine="0"/>
        <w:jc w:val="both"/>
        <w:rPr>
          <w:rFonts w:eastAsia="Times New Roman" w:cs="Tahoma"/>
          <w:b/>
          <w:color w:val="000000"/>
          <w:sz w:val="28"/>
          <w:szCs w:val="28"/>
          <w:lang w:eastAsia="el-GR"/>
        </w:rPr>
      </w:pPr>
      <w:r w:rsidRPr="00F36F27">
        <w:rPr>
          <w:rFonts w:eastAsia="Times New Roman" w:cs="Tahoma"/>
          <w:b/>
          <w:color w:val="000000"/>
          <w:sz w:val="28"/>
          <w:szCs w:val="28"/>
          <w:lang w:eastAsia="el-GR"/>
        </w:rPr>
        <w:t>Τοποθέτηση Διευθυντών Δημοτικών Σχολείων</w:t>
      </w:r>
      <w:r w:rsidR="00F36F27">
        <w:rPr>
          <w:rFonts w:eastAsia="Times New Roman" w:cs="Tahoma"/>
          <w:b/>
          <w:color w:val="000000"/>
          <w:sz w:val="28"/>
          <w:szCs w:val="28"/>
          <w:lang w:eastAsia="el-GR"/>
        </w:rPr>
        <w:t>.</w:t>
      </w:r>
    </w:p>
    <w:p w:rsidR="00A2137F" w:rsidRDefault="00B07C8E" w:rsidP="00F36F27">
      <w:pPr>
        <w:spacing w:after="0" w:line="240" w:lineRule="auto"/>
        <w:ind w:right="-99"/>
        <w:jc w:val="both"/>
        <w:rPr>
          <w:rFonts w:eastAsia="Times New Roman" w:cs="Tahoma"/>
          <w:color w:val="000000"/>
          <w:sz w:val="28"/>
          <w:szCs w:val="28"/>
          <w:lang w:eastAsia="el-GR"/>
        </w:rPr>
      </w:pPr>
      <w:r w:rsidRPr="00B07C8E">
        <w:rPr>
          <w:rFonts w:ascii="Verdana" w:hAnsi="Verdana"/>
          <w:b/>
          <w:bCs/>
          <w:color w:val="000000"/>
        </w:rPr>
        <w:t xml:space="preserve"> </w:t>
      </w:r>
      <w:r w:rsidRPr="00F36F27">
        <w:rPr>
          <w:rFonts w:eastAsia="Times New Roman" w:cs="Tahoma"/>
          <w:color w:val="000000"/>
          <w:sz w:val="28"/>
          <w:szCs w:val="28"/>
          <w:lang w:eastAsia="el-GR"/>
        </w:rPr>
        <w:t>Τοποθετήθηκαν οι παρακάτω Διευθυντές σε κενές θέσεις που προέκυψαν από συνταξιοδοτήσεις και παραιτήσεις:</w:t>
      </w:r>
    </w:p>
    <w:p w:rsidR="00F36F27" w:rsidRPr="00F36F27" w:rsidRDefault="00F36F27" w:rsidP="00F36F27">
      <w:pPr>
        <w:spacing w:after="0" w:line="240" w:lineRule="auto"/>
        <w:ind w:right="-99"/>
        <w:jc w:val="both"/>
        <w:rPr>
          <w:rFonts w:eastAsia="Times New Roman" w:cs="Tahoma"/>
          <w:color w:val="000000"/>
          <w:sz w:val="28"/>
          <w:szCs w:val="28"/>
          <w:lang w:eastAsia="el-GR"/>
        </w:rPr>
      </w:pPr>
    </w:p>
    <w:tbl>
      <w:tblPr>
        <w:tblW w:w="0" w:type="auto"/>
        <w:tblLook w:val="04A0"/>
      </w:tblPr>
      <w:tblGrid>
        <w:gridCol w:w="4261"/>
        <w:gridCol w:w="4261"/>
      </w:tblGrid>
      <w:tr w:rsidR="00B07C8E" w:rsidRPr="00D004A1" w:rsidTr="00F36F27">
        <w:trPr>
          <w:trHeight w:val="454"/>
        </w:trPr>
        <w:tc>
          <w:tcPr>
            <w:tcW w:w="4261" w:type="dxa"/>
          </w:tcPr>
          <w:p w:rsidR="00B07C8E" w:rsidRPr="00D004A1" w:rsidRDefault="00B07C8E" w:rsidP="00D004A1">
            <w:pPr>
              <w:spacing w:after="0" w:line="240" w:lineRule="auto"/>
              <w:ind w:right="-99"/>
              <w:jc w:val="both"/>
              <w:rPr>
                <w:rFonts w:eastAsia="Times New Roman" w:cs="Tahoma"/>
                <w:color w:val="000000"/>
                <w:sz w:val="28"/>
                <w:szCs w:val="28"/>
                <w:lang w:eastAsia="el-GR"/>
              </w:rPr>
            </w:pPr>
            <w:r w:rsidRPr="00D004A1">
              <w:rPr>
                <w:rFonts w:eastAsia="Times New Roman" w:cs="Tahoma"/>
                <w:color w:val="000000"/>
                <w:sz w:val="28"/>
                <w:szCs w:val="28"/>
                <w:lang w:eastAsia="el-GR"/>
              </w:rPr>
              <w:t>Ζήσιμος Απόστολος</w:t>
            </w:r>
          </w:p>
        </w:tc>
        <w:tc>
          <w:tcPr>
            <w:tcW w:w="4261" w:type="dxa"/>
          </w:tcPr>
          <w:p w:rsidR="00B07C8E" w:rsidRPr="00D004A1" w:rsidRDefault="00B07C8E" w:rsidP="00D004A1">
            <w:pPr>
              <w:spacing w:after="0" w:line="240" w:lineRule="auto"/>
              <w:ind w:right="-99"/>
              <w:jc w:val="both"/>
              <w:rPr>
                <w:rFonts w:eastAsia="Times New Roman" w:cs="Tahoma"/>
                <w:color w:val="000000"/>
                <w:sz w:val="28"/>
                <w:szCs w:val="28"/>
                <w:lang w:eastAsia="el-GR"/>
              </w:rPr>
            </w:pPr>
            <w:r w:rsidRPr="00D004A1">
              <w:rPr>
                <w:rFonts w:eastAsia="Times New Roman" w:cs="Tahoma"/>
                <w:color w:val="000000"/>
                <w:sz w:val="28"/>
                <w:szCs w:val="28"/>
                <w:lang w:eastAsia="el-GR"/>
              </w:rPr>
              <w:t>2</w:t>
            </w:r>
            <w:r w:rsidRPr="00D004A1">
              <w:rPr>
                <w:rFonts w:eastAsia="Times New Roman" w:cs="Tahoma"/>
                <w:color w:val="000000"/>
                <w:sz w:val="28"/>
                <w:szCs w:val="28"/>
                <w:vertAlign w:val="superscript"/>
                <w:lang w:eastAsia="el-GR"/>
              </w:rPr>
              <w:t>ο</w:t>
            </w:r>
            <w:r w:rsidRPr="00D004A1">
              <w:rPr>
                <w:rFonts w:eastAsia="Times New Roman" w:cs="Tahoma"/>
                <w:color w:val="000000"/>
                <w:sz w:val="28"/>
                <w:szCs w:val="28"/>
                <w:lang w:eastAsia="el-GR"/>
              </w:rPr>
              <w:t xml:space="preserve"> Δ.Σ. Ν. Χαλκηδόνας</w:t>
            </w:r>
          </w:p>
        </w:tc>
      </w:tr>
      <w:tr w:rsidR="00B07C8E" w:rsidRPr="00D004A1" w:rsidTr="00F36F27">
        <w:trPr>
          <w:trHeight w:val="454"/>
        </w:trPr>
        <w:tc>
          <w:tcPr>
            <w:tcW w:w="4261" w:type="dxa"/>
          </w:tcPr>
          <w:p w:rsidR="00B07C8E" w:rsidRPr="00D004A1" w:rsidRDefault="00B07C8E" w:rsidP="00D004A1">
            <w:pPr>
              <w:spacing w:after="0" w:line="240" w:lineRule="auto"/>
              <w:ind w:right="-99"/>
              <w:jc w:val="both"/>
              <w:rPr>
                <w:rFonts w:eastAsia="Times New Roman" w:cs="Tahoma"/>
                <w:color w:val="000000"/>
                <w:sz w:val="28"/>
                <w:szCs w:val="28"/>
                <w:lang w:eastAsia="el-GR"/>
              </w:rPr>
            </w:pPr>
            <w:proofErr w:type="spellStart"/>
            <w:r w:rsidRPr="00D004A1">
              <w:rPr>
                <w:rFonts w:eastAsia="Times New Roman" w:cs="Tahoma"/>
                <w:color w:val="000000"/>
                <w:sz w:val="28"/>
                <w:szCs w:val="28"/>
                <w:lang w:eastAsia="el-GR"/>
              </w:rPr>
              <w:t>Θανόπουλος</w:t>
            </w:r>
            <w:proofErr w:type="spellEnd"/>
            <w:r w:rsidRPr="00D004A1">
              <w:rPr>
                <w:rFonts w:eastAsia="Times New Roman" w:cs="Tahoma"/>
                <w:color w:val="000000"/>
                <w:sz w:val="28"/>
                <w:szCs w:val="28"/>
                <w:lang w:eastAsia="el-GR"/>
              </w:rPr>
              <w:t xml:space="preserve"> Σωτήριος</w:t>
            </w:r>
          </w:p>
        </w:tc>
        <w:tc>
          <w:tcPr>
            <w:tcW w:w="4261" w:type="dxa"/>
          </w:tcPr>
          <w:p w:rsidR="00B07C8E" w:rsidRPr="00D004A1" w:rsidRDefault="00B07C8E" w:rsidP="00D004A1">
            <w:pPr>
              <w:spacing w:after="0" w:line="240" w:lineRule="auto"/>
              <w:ind w:right="-99"/>
              <w:jc w:val="both"/>
              <w:rPr>
                <w:rFonts w:eastAsia="Times New Roman" w:cs="Tahoma"/>
                <w:color w:val="000000"/>
                <w:sz w:val="28"/>
                <w:szCs w:val="28"/>
                <w:lang w:eastAsia="el-GR"/>
              </w:rPr>
            </w:pPr>
            <w:r w:rsidRPr="00D004A1">
              <w:rPr>
                <w:rFonts w:eastAsia="Times New Roman" w:cs="Tahoma"/>
                <w:color w:val="000000"/>
                <w:sz w:val="28"/>
                <w:szCs w:val="28"/>
                <w:lang w:eastAsia="el-GR"/>
              </w:rPr>
              <w:t>1</w:t>
            </w:r>
            <w:r w:rsidRPr="00D004A1">
              <w:rPr>
                <w:rFonts w:eastAsia="Times New Roman" w:cs="Tahoma"/>
                <w:color w:val="000000"/>
                <w:sz w:val="28"/>
                <w:szCs w:val="28"/>
                <w:vertAlign w:val="superscript"/>
                <w:lang w:eastAsia="el-GR"/>
              </w:rPr>
              <w:t>ο</w:t>
            </w:r>
            <w:r w:rsidRPr="00D004A1">
              <w:rPr>
                <w:rFonts w:eastAsia="Times New Roman" w:cs="Tahoma"/>
                <w:color w:val="000000"/>
                <w:sz w:val="28"/>
                <w:szCs w:val="28"/>
                <w:lang w:eastAsia="el-GR"/>
              </w:rPr>
              <w:t xml:space="preserve"> Δ.Σ. Ηλιούπολης</w:t>
            </w:r>
          </w:p>
        </w:tc>
      </w:tr>
      <w:tr w:rsidR="00B07C8E" w:rsidRPr="00D004A1" w:rsidTr="00F36F27">
        <w:trPr>
          <w:trHeight w:val="454"/>
        </w:trPr>
        <w:tc>
          <w:tcPr>
            <w:tcW w:w="4261" w:type="dxa"/>
          </w:tcPr>
          <w:p w:rsidR="00B07C8E" w:rsidRPr="00D004A1" w:rsidRDefault="00B07C8E" w:rsidP="00D004A1">
            <w:pPr>
              <w:spacing w:after="0" w:line="240" w:lineRule="auto"/>
              <w:ind w:right="-99"/>
              <w:jc w:val="both"/>
              <w:rPr>
                <w:rFonts w:eastAsia="Times New Roman" w:cs="Tahoma"/>
                <w:color w:val="000000"/>
                <w:sz w:val="28"/>
                <w:szCs w:val="28"/>
                <w:lang w:eastAsia="el-GR"/>
              </w:rPr>
            </w:pPr>
            <w:r w:rsidRPr="00D004A1">
              <w:rPr>
                <w:rFonts w:eastAsia="Times New Roman" w:cs="Tahoma"/>
                <w:color w:val="000000"/>
                <w:sz w:val="28"/>
                <w:szCs w:val="28"/>
                <w:lang w:eastAsia="el-GR"/>
              </w:rPr>
              <w:t>Αρβανίτη Αναστασία</w:t>
            </w:r>
          </w:p>
        </w:tc>
        <w:tc>
          <w:tcPr>
            <w:tcW w:w="4261" w:type="dxa"/>
          </w:tcPr>
          <w:p w:rsidR="00B07C8E" w:rsidRPr="00D004A1" w:rsidRDefault="00B07C8E" w:rsidP="00D004A1">
            <w:pPr>
              <w:spacing w:after="0" w:line="240" w:lineRule="auto"/>
              <w:ind w:right="-99"/>
              <w:jc w:val="both"/>
              <w:rPr>
                <w:rFonts w:eastAsia="Times New Roman" w:cs="Tahoma"/>
                <w:color w:val="000000"/>
                <w:sz w:val="28"/>
                <w:szCs w:val="28"/>
                <w:lang w:eastAsia="el-GR"/>
              </w:rPr>
            </w:pPr>
            <w:r w:rsidRPr="00D004A1">
              <w:rPr>
                <w:rFonts w:eastAsia="Times New Roman" w:cs="Tahoma"/>
                <w:color w:val="000000"/>
                <w:sz w:val="28"/>
                <w:szCs w:val="28"/>
                <w:lang w:eastAsia="el-GR"/>
              </w:rPr>
              <w:t>7</w:t>
            </w:r>
            <w:r w:rsidRPr="00D004A1">
              <w:rPr>
                <w:rFonts w:eastAsia="Times New Roman" w:cs="Tahoma"/>
                <w:color w:val="000000"/>
                <w:sz w:val="28"/>
                <w:szCs w:val="28"/>
                <w:vertAlign w:val="superscript"/>
                <w:lang w:eastAsia="el-GR"/>
              </w:rPr>
              <w:t>ο</w:t>
            </w:r>
            <w:r w:rsidRPr="00D004A1">
              <w:rPr>
                <w:rFonts w:eastAsia="Times New Roman" w:cs="Tahoma"/>
                <w:color w:val="000000"/>
                <w:sz w:val="28"/>
                <w:szCs w:val="28"/>
                <w:lang w:eastAsia="el-GR"/>
              </w:rPr>
              <w:t xml:space="preserve"> Δ.Σ. Βύρωνα</w:t>
            </w:r>
          </w:p>
        </w:tc>
      </w:tr>
      <w:tr w:rsidR="00B07C8E" w:rsidRPr="00D004A1" w:rsidTr="00F36F27">
        <w:trPr>
          <w:trHeight w:val="454"/>
        </w:trPr>
        <w:tc>
          <w:tcPr>
            <w:tcW w:w="4261" w:type="dxa"/>
          </w:tcPr>
          <w:p w:rsidR="00B07C8E" w:rsidRPr="00D004A1" w:rsidRDefault="00B07C8E" w:rsidP="00D004A1">
            <w:pPr>
              <w:spacing w:after="0" w:line="240" w:lineRule="auto"/>
              <w:ind w:right="-99"/>
              <w:jc w:val="both"/>
              <w:rPr>
                <w:rFonts w:eastAsia="Times New Roman" w:cs="Tahoma"/>
                <w:color w:val="000000"/>
                <w:sz w:val="28"/>
                <w:szCs w:val="28"/>
                <w:lang w:eastAsia="el-GR"/>
              </w:rPr>
            </w:pPr>
            <w:proofErr w:type="spellStart"/>
            <w:r w:rsidRPr="00D004A1">
              <w:rPr>
                <w:rFonts w:eastAsia="Times New Roman" w:cs="Tahoma"/>
                <w:color w:val="000000"/>
                <w:sz w:val="28"/>
                <w:szCs w:val="28"/>
                <w:lang w:eastAsia="el-GR"/>
              </w:rPr>
              <w:t>Βεσκούκης</w:t>
            </w:r>
            <w:proofErr w:type="spellEnd"/>
            <w:r w:rsidRPr="00D004A1">
              <w:rPr>
                <w:rFonts w:eastAsia="Times New Roman" w:cs="Tahoma"/>
                <w:color w:val="000000"/>
                <w:sz w:val="28"/>
                <w:szCs w:val="28"/>
                <w:lang w:eastAsia="el-GR"/>
              </w:rPr>
              <w:t xml:space="preserve"> Χρήστος</w:t>
            </w:r>
          </w:p>
        </w:tc>
        <w:tc>
          <w:tcPr>
            <w:tcW w:w="4261" w:type="dxa"/>
          </w:tcPr>
          <w:p w:rsidR="00B07C8E" w:rsidRPr="00D004A1" w:rsidRDefault="00B07C8E" w:rsidP="00D004A1">
            <w:pPr>
              <w:spacing w:after="0" w:line="240" w:lineRule="auto"/>
              <w:ind w:right="-99"/>
              <w:jc w:val="both"/>
              <w:rPr>
                <w:rFonts w:eastAsia="Times New Roman" w:cs="Tahoma"/>
                <w:color w:val="000000"/>
                <w:sz w:val="28"/>
                <w:szCs w:val="28"/>
                <w:lang w:eastAsia="el-GR"/>
              </w:rPr>
            </w:pPr>
            <w:r w:rsidRPr="00D004A1">
              <w:rPr>
                <w:rFonts w:eastAsia="Times New Roman" w:cs="Tahoma"/>
                <w:color w:val="000000"/>
                <w:sz w:val="28"/>
                <w:szCs w:val="28"/>
                <w:lang w:eastAsia="el-GR"/>
              </w:rPr>
              <w:t>4</w:t>
            </w:r>
            <w:r w:rsidRPr="00D004A1">
              <w:rPr>
                <w:rFonts w:eastAsia="Times New Roman" w:cs="Tahoma"/>
                <w:color w:val="000000"/>
                <w:sz w:val="28"/>
                <w:szCs w:val="28"/>
                <w:vertAlign w:val="superscript"/>
                <w:lang w:eastAsia="el-GR"/>
              </w:rPr>
              <w:t>ο</w:t>
            </w:r>
            <w:r w:rsidRPr="00D004A1">
              <w:rPr>
                <w:rFonts w:eastAsia="Times New Roman" w:cs="Tahoma"/>
                <w:color w:val="000000"/>
                <w:sz w:val="28"/>
                <w:szCs w:val="28"/>
                <w:lang w:eastAsia="el-GR"/>
              </w:rPr>
              <w:t xml:space="preserve"> Δ.Σ Δάφνης</w:t>
            </w:r>
          </w:p>
        </w:tc>
      </w:tr>
      <w:tr w:rsidR="00B07C8E" w:rsidRPr="00D004A1" w:rsidTr="00F36F27">
        <w:trPr>
          <w:trHeight w:val="454"/>
        </w:trPr>
        <w:tc>
          <w:tcPr>
            <w:tcW w:w="4261" w:type="dxa"/>
          </w:tcPr>
          <w:p w:rsidR="00B07C8E" w:rsidRPr="00D004A1" w:rsidRDefault="00B07C8E" w:rsidP="00D004A1">
            <w:pPr>
              <w:spacing w:after="0" w:line="240" w:lineRule="auto"/>
              <w:ind w:right="-99"/>
              <w:jc w:val="both"/>
              <w:rPr>
                <w:rFonts w:eastAsia="Times New Roman" w:cs="Tahoma"/>
                <w:color w:val="000000"/>
                <w:sz w:val="28"/>
                <w:szCs w:val="28"/>
                <w:lang w:eastAsia="el-GR"/>
              </w:rPr>
            </w:pPr>
            <w:r w:rsidRPr="00D004A1">
              <w:rPr>
                <w:rFonts w:eastAsia="Times New Roman" w:cs="Tahoma"/>
                <w:color w:val="000000"/>
                <w:sz w:val="28"/>
                <w:szCs w:val="28"/>
                <w:lang w:eastAsia="el-GR"/>
              </w:rPr>
              <w:t>Στεργίου Δημήτρης</w:t>
            </w:r>
          </w:p>
        </w:tc>
        <w:tc>
          <w:tcPr>
            <w:tcW w:w="4261" w:type="dxa"/>
          </w:tcPr>
          <w:p w:rsidR="00B07C8E" w:rsidRPr="00D004A1" w:rsidRDefault="00B07C8E" w:rsidP="00D004A1">
            <w:pPr>
              <w:spacing w:after="0" w:line="240" w:lineRule="auto"/>
              <w:ind w:right="-99"/>
              <w:jc w:val="both"/>
              <w:rPr>
                <w:rFonts w:eastAsia="Times New Roman" w:cs="Tahoma"/>
                <w:color w:val="000000"/>
                <w:sz w:val="28"/>
                <w:szCs w:val="28"/>
                <w:lang w:eastAsia="el-GR"/>
              </w:rPr>
            </w:pPr>
            <w:r w:rsidRPr="00D004A1">
              <w:rPr>
                <w:rFonts w:eastAsia="Times New Roman" w:cs="Tahoma"/>
                <w:color w:val="000000"/>
                <w:sz w:val="28"/>
                <w:szCs w:val="28"/>
                <w:lang w:eastAsia="el-GR"/>
              </w:rPr>
              <w:t>101</w:t>
            </w:r>
            <w:r w:rsidRPr="00D004A1">
              <w:rPr>
                <w:rFonts w:eastAsia="Times New Roman" w:cs="Tahoma"/>
                <w:color w:val="000000"/>
                <w:sz w:val="28"/>
                <w:szCs w:val="28"/>
                <w:vertAlign w:val="superscript"/>
                <w:lang w:eastAsia="el-GR"/>
              </w:rPr>
              <w:t>ο</w:t>
            </w:r>
            <w:r w:rsidRPr="00D004A1">
              <w:rPr>
                <w:rFonts w:eastAsia="Times New Roman" w:cs="Tahoma"/>
                <w:color w:val="000000"/>
                <w:sz w:val="28"/>
                <w:szCs w:val="28"/>
                <w:lang w:eastAsia="el-GR"/>
              </w:rPr>
              <w:t xml:space="preserve"> Δ.Σ. Αθηνών</w:t>
            </w:r>
          </w:p>
        </w:tc>
      </w:tr>
      <w:tr w:rsidR="00B07C8E" w:rsidRPr="00D004A1" w:rsidTr="00F36F27">
        <w:trPr>
          <w:trHeight w:val="454"/>
        </w:trPr>
        <w:tc>
          <w:tcPr>
            <w:tcW w:w="4261" w:type="dxa"/>
          </w:tcPr>
          <w:p w:rsidR="00B07C8E" w:rsidRPr="00D004A1" w:rsidRDefault="00B07C8E" w:rsidP="00D004A1">
            <w:pPr>
              <w:spacing w:after="0" w:line="240" w:lineRule="auto"/>
              <w:ind w:right="-99"/>
              <w:jc w:val="both"/>
              <w:rPr>
                <w:rFonts w:eastAsia="Times New Roman" w:cs="Tahoma"/>
                <w:color w:val="000000"/>
                <w:sz w:val="28"/>
                <w:szCs w:val="28"/>
                <w:lang w:eastAsia="el-GR"/>
              </w:rPr>
            </w:pPr>
            <w:proofErr w:type="spellStart"/>
            <w:r w:rsidRPr="00D004A1">
              <w:rPr>
                <w:rFonts w:eastAsia="Times New Roman" w:cs="Tahoma"/>
                <w:color w:val="000000"/>
                <w:sz w:val="28"/>
                <w:szCs w:val="28"/>
                <w:lang w:eastAsia="el-GR"/>
              </w:rPr>
              <w:t>Πλιάμου</w:t>
            </w:r>
            <w:proofErr w:type="spellEnd"/>
            <w:r w:rsidRPr="00D004A1">
              <w:rPr>
                <w:rFonts w:eastAsia="Times New Roman" w:cs="Tahoma"/>
                <w:color w:val="000000"/>
                <w:sz w:val="28"/>
                <w:szCs w:val="28"/>
                <w:lang w:eastAsia="el-GR"/>
              </w:rPr>
              <w:t xml:space="preserve"> Δέσποινα</w:t>
            </w:r>
          </w:p>
        </w:tc>
        <w:tc>
          <w:tcPr>
            <w:tcW w:w="4261" w:type="dxa"/>
          </w:tcPr>
          <w:p w:rsidR="00B07C8E" w:rsidRPr="00D004A1" w:rsidRDefault="00B07C8E" w:rsidP="00D004A1">
            <w:pPr>
              <w:spacing w:after="0" w:line="240" w:lineRule="auto"/>
              <w:ind w:right="-99"/>
              <w:jc w:val="both"/>
              <w:rPr>
                <w:rFonts w:eastAsia="Times New Roman" w:cs="Tahoma"/>
                <w:color w:val="000000"/>
                <w:sz w:val="28"/>
                <w:szCs w:val="28"/>
                <w:lang w:eastAsia="el-GR"/>
              </w:rPr>
            </w:pPr>
            <w:r w:rsidRPr="00D004A1">
              <w:rPr>
                <w:rFonts w:eastAsia="Times New Roman" w:cs="Tahoma"/>
                <w:color w:val="000000"/>
                <w:sz w:val="28"/>
                <w:szCs w:val="28"/>
                <w:lang w:eastAsia="el-GR"/>
              </w:rPr>
              <w:t>54</w:t>
            </w:r>
            <w:r w:rsidRPr="00D004A1">
              <w:rPr>
                <w:rFonts w:eastAsia="Times New Roman" w:cs="Tahoma"/>
                <w:color w:val="000000"/>
                <w:sz w:val="28"/>
                <w:szCs w:val="28"/>
                <w:vertAlign w:val="superscript"/>
                <w:lang w:eastAsia="el-GR"/>
              </w:rPr>
              <w:t>ο</w:t>
            </w:r>
            <w:r w:rsidRPr="00D004A1">
              <w:rPr>
                <w:rFonts w:eastAsia="Times New Roman" w:cs="Tahoma"/>
                <w:color w:val="000000"/>
                <w:sz w:val="28"/>
                <w:szCs w:val="28"/>
                <w:lang w:eastAsia="el-GR"/>
              </w:rPr>
              <w:t xml:space="preserve"> Δ.Σ. Αθηνών</w:t>
            </w:r>
          </w:p>
        </w:tc>
      </w:tr>
      <w:tr w:rsidR="00B07C8E" w:rsidRPr="00D004A1" w:rsidTr="00F36F27">
        <w:trPr>
          <w:trHeight w:val="454"/>
        </w:trPr>
        <w:tc>
          <w:tcPr>
            <w:tcW w:w="4261" w:type="dxa"/>
          </w:tcPr>
          <w:p w:rsidR="00B07C8E" w:rsidRPr="00D004A1" w:rsidRDefault="00B07C8E" w:rsidP="00D004A1">
            <w:pPr>
              <w:spacing w:after="0" w:line="240" w:lineRule="auto"/>
              <w:ind w:right="-99"/>
              <w:jc w:val="both"/>
              <w:rPr>
                <w:rFonts w:eastAsia="Times New Roman" w:cs="Tahoma"/>
                <w:color w:val="000000"/>
                <w:sz w:val="28"/>
                <w:szCs w:val="28"/>
                <w:lang w:eastAsia="el-GR"/>
              </w:rPr>
            </w:pPr>
            <w:proofErr w:type="spellStart"/>
            <w:r w:rsidRPr="00D004A1">
              <w:rPr>
                <w:rFonts w:eastAsia="Times New Roman" w:cs="Tahoma"/>
                <w:color w:val="000000"/>
                <w:sz w:val="28"/>
                <w:szCs w:val="28"/>
                <w:lang w:eastAsia="el-GR"/>
              </w:rPr>
              <w:t>Γκόνης</w:t>
            </w:r>
            <w:proofErr w:type="spellEnd"/>
            <w:r w:rsidRPr="00D004A1">
              <w:rPr>
                <w:rFonts w:eastAsia="Times New Roman" w:cs="Tahoma"/>
                <w:color w:val="000000"/>
                <w:sz w:val="28"/>
                <w:szCs w:val="28"/>
                <w:lang w:eastAsia="el-GR"/>
              </w:rPr>
              <w:t xml:space="preserve"> Χρήστος </w:t>
            </w:r>
          </w:p>
        </w:tc>
        <w:tc>
          <w:tcPr>
            <w:tcW w:w="4261" w:type="dxa"/>
          </w:tcPr>
          <w:p w:rsidR="00B07C8E" w:rsidRPr="00D004A1" w:rsidRDefault="00B07C8E" w:rsidP="00D004A1">
            <w:pPr>
              <w:spacing w:after="0" w:line="240" w:lineRule="auto"/>
              <w:ind w:right="-99"/>
              <w:jc w:val="both"/>
              <w:rPr>
                <w:rFonts w:eastAsia="Times New Roman" w:cs="Tahoma"/>
                <w:color w:val="000000"/>
                <w:sz w:val="28"/>
                <w:szCs w:val="28"/>
                <w:lang w:eastAsia="el-GR"/>
              </w:rPr>
            </w:pPr>
            <w:r w:rsidRPr="00D004A1">
              <w:rPr>
                <w:rFonts w:eastAsia="Times New Roman" w:cs="Tahoma"/>
                <w:color w:val="000000"/>
                <w:sz w:val="28"/>
                <w:szCs w:val="28"/>
                <w:lang w:eastAsia="el-GR"/>
              </w:rPr>
              <w:t>2</w:t>
            </w:r>
            <w:r w:rsidRPr="00D004A1">
              <w:rPr>
                <w:rFonts w:eastAsia="Times New Roman" w:cs="Tahoma"/>
                <w:color w:val="000000"/>
                <w:sz w:val="28"/>
                <w:szCs w:val="28"/>
                <w:vertAlign w:val="superscript"/>
                <w:lang w:eastAsia="el-GR"/>
              </w:rPr>
              <w:t>ο</w:t>
            </w:r>
            <w:r w:rsidRPr="00D004A1">
              <w:rPr>
                <w:rFonts w:eastAsia="Times New Roman" w:cs="Tahoma"/>
                <w:color w:val="000000"/>
                <w:sz w:val="28"/>
                <w:szCs w:val="28"/>
                <w:lang w:eastAsia="el-GR"/>
              </w:rPr>
              <w:t xml:space="preserve"> Δ.Σ. Υμηττού</w:t>
            </w:r>
          </w:p>
        </w:tc>
      </w:tr>
      <w:tr w:rsidR="00B07C8E" w:rsidRPr="00D004A1" w:rsidTr="00F36F27">
        <w:trPr>
          <w:trHeight w:val="454"/>
        </w:trPr>
        <w:tc>
          <w:tcPr>
            <w:tcW w:w="4261" w:type="dxa"/>
          </w:tcPr>
          <w:p w:rsidR="00B07C8E" w:rsidRPr="00D004A1" w:rsidRDefault="00B07C8E" w:rsidP="00D004A1">
            <w:pPr>
              <w:spacing w:after="0" w:line="240" w:lineRule="auto"/>
              <w:ind w:right="-99"/>
              <w:jc w:val="both"/>
              <w:rPr>
                <w:rFonts w:eastAsia="Times New Roman" w:cs="Tahoma"/>
                <w:color w:val="000000"/>
                <w:sz w:val="28"/>
                <w:szCs w:val="28"/>
                <w:lang w:eastAsia="el-GR"/>
              </w:rPr>
            </w:pPr>
            <w:proofErr w:type="spellStart"/>
            <w:r w:rsidRPr="00D004A1">
              <w:rPr>
                <w:rFonts w:eastAsia="Times New Roman" w:cs="Tahoma"/>
                <w:color w:val="000000"/>
                <w:sz w:val="28"/>
                <w:szCs w:val="28"/>
                <w:lang w:eastAsia="el-GR"/>
              </w:rPr>
              <w:t>Μωραϊτίδου</w:t>
            </w:r>
            <w:proofErr w:type="spellEnd"/>
            <w:r w:rsidRPr="00D004A1">
              <w:rPr>
                <w:rFonts w:eastAsia="Times New Roman" w:cs="Tahoma"/>
                <w:color w:val="000000"/>
                <w:sz w:val="28"/>
                <w:szCs w:val="28"/>
                <w:lang w:eastAsia="el-GR"/>
              </w:rPr>
              <w:t xml:space="preserve"> Φωτεινή</w:t>
            </w:r>
          </w:p>
        </w:tc>
        <w:tc>
          <w:tcPr>
            <w:tcW w:w="4261" w:type="dxa"/>
          </w:tcPr>
          <w:p w:rsidR="00B07C8E" w:rsidRPr="00D004A1" w:rsidRDefault="00B07C8E" w:rsidP="00D004A1">
            <w:pPr>
              <w:spacing w:after="0" w:line="240" w:lineRule="auto"/>
              <w:ind w:right="-99"/>
              <w:jc w:val="both"/>
              <w:rPr>
                <w:rFonts w:eastAsia="Times New Roman" w:cs="Tahoma"/>
                <w:color w:val="000000"/>
                <w:sz w:val="28"/>
                <w:szCs w:val="28"/>
                <w:lang w:eastAsia="el-GR"/>
              </w:rPr>
            </w:pPr>
            <w:r w:rsidRPr="00D004A1">
              <w:rPr>
                <w:rFonts w:eastAsia="Times New Roman" w:cs="Tahoma"/>
                <w:color w:val="000000"/>
                <w:sz w:val="28"/>
                <w:szCs w:val="28"/>
                <w:lang w:eastAsia="el-GR"/>
              </w:rPr>
              <w:t>19</w:t>
            </w:r>
            <w:r w:rsidRPr="00D004A1">
              <w:rPr>
                <w:rFonts w:eastAsia="Times New Roman" w:cs="Tahoma"/>
                <w:color w:val="000000"/>
                <w:sz w:val="28"/>
                <w:szCs w:val="28"/>
                <w:vertAlign w:val="superscript"/>
                <w:lang w:eastAsia="el-GR"/>
              </w:rPr>
              <w:t>ο</w:t>
            </w:r>
            <w:r w:rsidRPr="00D004A1">
              <w:rPr>
                <w:rFonts w:eastAsia="Times New Roman" w:cs="Tahoma"/>
                <w:color w:val="000000"/>
                <w:sz w:val="28"/>
                <w:szCs w:val="28"/>
                <w:lang w:eastAsia="el-GR"/>
              </w:rPr>
              <w:t xml:space="preserve"> Δ.Σ. Ζωγράφου</w:t>
            </w:r>
          </w:p>
        </w:tc>
      </w:tr>
      <w:tr w:rsidR="00B07C8E" w:rsidRPr="00D004A1" w:rsidTr="00F36F27">
        <w:trPr>
          <w:trHeight w:val="454"/>
        </w:trPr>
        <w:tc>
          <w:tcPr>
            <w:tcW w:w="4261" w:type="dxa"/>
          </w:tcPr>
          <w:p w:rsidR="00B07C8E" w:rsidRPr="00D004A1" w:rsidRDefault="00B07C8E" w:rsidP="00D004A1">
            <w:pPr>
              <w:spacing w:after="0" w:line="240" w:lineRule="auto"/>
              <w:ind w:right="-99"/>
              <w:jc w:val="both"/>
              <w:rPr>
                <w:rFonts w:eastAsia="Times New Roman" w:cs="Tahoma"/>
                <w:color w:val="000000"/>
                <w:sz w:val="28"/>
                <w:szCs w:val="28"/>
                <w:lang w:eastAsia="el-GR"/>
              </w:rPr>
            </w:pPr>
            <w:proofErr w:type="spellStart"/>
            <w:r w:rsidRPr="00D004A1">
              <w:rPr>
                <w:rFonts w:eastAsia="Times New Roman" w:cs="Tahoma"/>
                <w:color w:val="000000"/>
                <w:sz w:val="28"/>
                <w:szCs w:val="28"/>
                <w:lang w:eastAsia="el-GR"/>
              </w:rPr>
              <w:t>Τουμπουλίδου</w:t>
            </w:r>
            <w:proofErr w:type="spellEnd"/>
            <w:r w:rsidRPr="00D004A1">
              <w:rPr>
                <w:rFonts w:eastAsia="Times New Roman" w:cs="Tahoma"/>
                <w:color w:val="000000"/>
                <w:sz w:val="28"/>
                <w:szCs w:val="28"/>
                <w:lang w:eastAsia="el-GR"/>
              </w:rPr>
              <w:t xml:space="preserve"> Ιουλία</w:t>
            </w:r>
          </w:p>
        </w:tc>
        <w:tc>
          <w:tcPr>
            <w:tcW w:w="4261" w:type="dxa"/>
          </w:tcPr>
          <w:p w:rsidR="00B07C8E" w:rsidRPr="00D004A1" w:rsidRDefault="00B07C8E" w:rsidP="00D004A1">
            <w:pPr>
              <w:spacing w:after="0" w:line="240" w:lineRule="auto"/>
              <w:ind w:right="-99"/>
              <w:jc w:val="both"/>
              <w:rPr>
                <w:rFonts w:eastAsia="Times New Roman" w:cs="Tahoma"/>
                <w:color w:val="000000"/>
                <w:sz w:val="28"/>
                <w:szCs w:val="28"/>
                <w:lang w:eastAsia="el-GR"/>
              </w:rPr>
            </w:pPr>
            <w:r w:rsidRPr="00D004A1">
              <w:rPr>
                <w:rFonts w:eastAsia="Times New Roman" w:cs="Tahoma"/>
                <w:color w:val="000000"/>
                <w:sz w:val="28"/>
                <w:szCs w:val="28"/>
                <w:lang w:eastAsia="el-GR"/>
              </w:rPr>
              <w:t>117</w:t>
            </w:r>
            <w:r w:rsidRPr="00D004A1">
              <w:rPr>
                <w:rFonts w:eastAsia="Times New Roman" w:cs="Tahoma"/>
                <w:color w:val="000000"/>
                <w:sz w:val="28"/>
                <w:szCs w:val="28"/>
                <w:vertAlign w:val="superscript"/>
                <w:lang w:eastAsia="el-GR"/>
              </w:rPr>
              <w:t>ο</w:t>
            </w:r>
            <w:r w:rsidRPr="00D004A1">
              <w:rPr>
                <w:rFonts w:eastAsia="Times New Roman" w:cs="Tahoma"/>
                <w:color w:val="000000"/>
                <w:sz w:val="28"/>
                <w:szCs w:val="28"/>
                <w:lang w:eastAsia="el-GR"/>
              </w:rPr>
              <w:t xml:space="preserve"> Δ.Σ. Αθηνών</w:t>
            </w:r>
          </w:p>
        </w:tc>
      </w:tr>
      <w:tr w:rsidR="00B07C8E" w:rsidRPr="00D004A1" w:rsidTr="00F36F27">
        <w:trPr>
          <w:trHeight w:val="454"/>
        </w:trPr>
        <w:tc>
          <w:tcPr>
            <w:tcW w:w="4261" w:type="dxa"/>
          </w:tcPr>
          <w:p w:rsidR="00B07C8E" w:rsidRPr="00D004A1" w:rsidRDefault="00B07C8E" w:rsidP="00D004A1">
            <w:pPr>
              <w:spacing w:after="0" w:line="240" w:lineRule="auto"/>
              <w:ind w:right="-99"/>
              <w:jc w:val="both"/>
              <w:rPr>
                <w:rFonts w:eastAsia="Times New Roman" w:cs="Tahoma"/>
                <w:color w:val="000000"/>
                <w:sz w:val="28"/>
                <w:szCs w:val="28"/>
                <w:lang w:eastAsia="el-GR"/>
              </w:rPr>
            </w:pPr>
            <w:proofErr w:type="spellStart"/>
            <w:r w:rsidRPr="00D004A1">
              <w:rPr>
                <w:rFonts w:eastAsia="Times New Roman" w:cs="Tahoma"/>
                <w:color w:val="000000"/>
                <w:sz w:val="28"/>
                <w:szCs w:val="28"/>
                <w:lang w:eastAsia="el-GR"/>
              </w:rPr>
              <w:t>Γιώγια</w:t>
            </w:r>
            <w:proofErr w:type="spellEnd"/>
            <w:r w:rsidRPr="00D004A1">
              <w:rPr>
                <w:rFonts w:eastAsia="Times New Roman" w:cs="Tahoma"/>
                <w:color w:val="000000"/>
                <w:sz w:val="28"/>
                <w:szCs w:val="28"/>
                <w:lang w:eastAsia="el-GR"/>
              </w:rPr>
              <w:t xml:space="preserve"> Μαρία </w:t>
            </w:r>
          </w:p>
        </w:tc>
        <w:tc>
          <w:tcPr>
            <w:tcW w:w="4261" w:type="dxa"/>
          </w:tcPr>
          <w:p w:rsidR="00B07C8E" w:rsidRPr="00D004A1" w:rsidRDefault="00B07C8E" w:rsidP="00D004A1">
            <w:pPr>
              <w:spacing w:after="0" w:line="240" w:lineRule="auto"/>
              <w:ind w:right="-99"/>
              <w:jc w:val="both"/>
              <w:rPr>
                <w:rFonts w:eastAsia="Times New Roman" w:cs="Tahoma"/>
                <w:color w:val="000000"/>
                <w:sz w:val="28"/>
                <w:szCs w:val="28"/>
                <w:lang w:eastAsia="el-GR"/>
              </w:rPr>
            </w:pPr>
            <w:r w:rsidRPr="00D004A1">
              <w:rPr>
                <w:rFonts w:eastAsia="Times New Roman" w:cs="Tahoma"/>
                <w:color w:val="000000"/>
                <w:sz w:val="28"/>
                <w:szCs w:val="28"/>
                <w:lang w:eastAsia="el-GR"/>
              </w:rPr>
              <w:t>99</w:t>
            </w:r>
            <w:r w:rsidRPr="00D004A1">
              <w:rPr>
                <w:rFonts w:eastAsia="Times New Roman" w:cs="Tahoma"/>
                <w:color w:val="000000"/>
                <w:sz w:val="28"/>
                <w:szCs w:val="28"/>
                <w:vertAlign w:val="superscript"/>
                <w:lang w:eastAsia="el-GR"/>
              </w:rPr>
              <w:t>ο</w:t>
            </w:r>
            <w:r w:rsidRPr="00D004A1">
              <w:rPr>
                <w:rFonts w:eastAsia="Times New Roman" w:cs="Tahoma"/>
                <w:color w:val="000000"/>
                <w:sz w:val="28"/>
                <w:szCs w:val="28"/>
                <w:lang w:eastAsia="el-GR"/>
              </w:rPr>
              <w:t xml:space="preserve"> Δ.Σ. Αθηνών</w:t>
            </w:r>
          </w:p>
        </w:tc>
      </w:tr>
    </w:tbl>
    <w:p w:rsidR="00B07C8E" w:rsidRPr="00B07C8E" w:rsidRDefault="00B07C8E" w:rsidP="00B07C8E">
      <w:pPr>
        <w:spacing w:after="0" w:line="240" w:lineRule="auto"/>
        <w:ind w:left="-349" w:right="-99"/>
        <w:jc w:val="both"/>
        <w:rPr>
          <w:rFonts w:eastAsia="Times New Roman" w:cs="Tahoma"/>
          <w:color w:val="000000"/>
          <w:sz w:val="28"/>
          <w:szCs w:val="28"/>
          <w:lang w:eastAsia="el-GR"/>
        </w:rPr>
      </w:pPr>
    </w:p>
    <w:p w:rsidR="00F36F27" w:rsidRPr="00F36F27" w:rsidRDefault="005A5D9C" w:rsidP="00F36F27">
      <w:pPr>
        <w:pStyle w:val="a3"/>
        <w:numPr>
          <w:ilvl w:val="0"/>
          <w:numId w:val="3"/>
        </w:numPr>
        <w:tabs>
          <w:tab w:val="left" w:pos="284"/>
        </w:tabs>
        <w:spacing w:after="0" w:line="240" w:lineRule="auto"/>
        <w:ind w:left="0" w:right="-99" w:firstLine="0"/>
        <w:jc w:val="both"/>
        <w:rPr>
          <w:rFonts w:ascii="Times New Roman" w:hAnsi="Times New Roman"/>
          <w:sz w:val="28"/>
          <w:szCs w:val="28"/>
        </w:rPr>
      </w:pPr>
      <w:r w:rsidRPr="00F36F27">
        <w:rPr>
          <w:rFonts w:eastAsia="Times New Roman" w:cs="Tahoma"/>
          <w:b/>
          <w:color w:val="000000"/>
          <w:sz w:val="28"/>
          <w:szCs w:val="28"/>
          <w:lang w:eastAsia="el-GR"/>
        </w:rPr>
        <w:t>Ενστάσεις εκπαιδευτικών</w:t>
      </w:r>
      <w:r w:rsidRPr="00F36F27">
        <w:rPr>
          <w:rFonts w:eastAsia="Times New Roman" w:cs="Tahoma"/>
          <w:color w:val="000000"/>
          <w:sz w:val="28"/>
          <w:szCs w:val="28"/>
          <w:lang w:eastAsia="el-GR"/>
        </w:rPr>
        <w:t xml:space="preserve">. </w:t>
      </w:r>
      <w:r w:rsidR="00F36F27" w:rsidRPr="00F36F27">
        <w:rPr>
          <w:rFonts w:eastAsia="Times New Roman" w:cs="Tahoma"/>
          <w:color w:val="000000"/>
          <w:sz w:val="28"/>
          <w:szCs w:val="28"/>
          <w:lang w:eastAsia="el-GR"/>
        </w:rPr>
        <w:t>Εξετάστηκαν οι ενστάσεις εκπαιδευτικών από μετάταξη για τους πίνακες προσωρινής τοποθέτησης. Οι εκπαιδευτικοί να επικοινωνήσουν με τη διεύθυνση για να ενημερωθούν. Οι τελικοί πίνακες θα αναρτηθούν στη σελίδα της διεύθυνσης.</w:t>
      </w:r>
    </w:p>
    <w:p w:rsidR="00F36F27" w:rsidRPr="00F36F27" w:rsidRDefault="005A5D9C" w:rsidP="00F36F27">
      <w:pPr>
        <w:pStyle w:val="a3"/>
        <w:numPr>
          <w:ilvl w:val="0"/>
          <w:numId w:val="3"/>
        </w:numPr>
        <w:tabs>
          <w:tab w:val="left" w:pos="284"/>
        </w:tabs>
        <w:overflowPunct w:val="0"/>
        <w:autoSpaceDE w:val="0"/>
        <w:autoSpaceDN w:val="0"/>
        <w:adjustRightInd w:val="0"/>
        <w:spacing w:after="0" w:line="240" w:lineRule="auto"/>
        <w:ind w:left="0" w:right="-99" w:firstLine="0"/>
        <w:jc w:val="both"/>
        <w:textAlignment w:val="baseline"/>
        <w:rPr>
          <w:rFonts w:eastAsia="Times New Roman" w:cs="Tahoma"/>
          <w:color w:val="000000"/>
          <w:sz w:val="28"/>
          <w:szCs w:val="28"/>
          <w:lang w:eastAsia="el-GR"/>
        </w:rPr>
      </w:pPr>
      <w:r w:rsidRPr="00F36F27">
        <w:rPr>
          <w:rFonts w:eastAsia="Times New Roman" w:cs="Tahoma"/>
          <w:b/>
          <w:color w:val="000000"/>
          <w:sz w:val="28"/>
          <w:szCs w:val="28"/>
          <w:lang w:eastAsia="el-GR"/>
        </w:rPr>
        <w:t>Άδεια άσκησης ιδιωτικού έργου.</w:t>
      </w:r>
      <w:r w:rsidRPr="00F36F27">
        <w:rPr>
          <w:rFonts w:eastAsia="Times New Roman" w:cs="Tahoma"/>
          <w:color w:val="000000"/>
          <w:sz w:val="28"/>
          <w:szCs w:val="28"/>
          <w:lang w:eastAsia="el-GR"/>
        </w:rPr>
        <w:t xml:space="preserve"> </w:t>
      </w:r>
      <w:r w:rsidR="00B07C8E" w:rsidRPr="00F36F27">
        <w:rPr>
          <w:rFonts w:eastAsia="Times New Roman" w:cs="Tahoma"/>
          <w:color w:val="000000"/>
          <w:sz w:val="28"/>
          <w:szCs w:val="28"/>
          <w:lang w:eastAsia="el-GR"/>
        </w:rPr>
        <w:t>Εξετάστηκαν οι αιτήσεις για άδεια άσκησης ιδιωτικού έργου.</w:t>
      </w:r>
      <w:r w:rsidRPr="00F36F27">
        <w:rPr>
          <w:rFonts w:eastAsia="Times New Roman" w:cs="Tahoma"/>
          <w:color w:val="000000"/>
          <w:sz w:val="28"/>
          <w:szCs w:val="28"/>
          <w:lang w:eastAsia="el-GR"/>
        </w:rPr>
        <w:t xml:space="preserve"> Εγκρίθηκαν </w:t>
      </w:r>
      <w:r w:rsidR="00D004A1" w:rsidRPr="00F36F27">
        <w:rPr>
          <w:rFonts w:eastAsia="Times New Roman" w:cs="Tahoma"/>
          <w:color w:val="000000"/>
          <w:sz w:val="28"/>
          <w:szCs w:val="28"/>
          <w:lang w:eastAsia="el-GR"/>
        </w:rPr>
        <w:t>επτά</w:t>
      </w:r>
      <w:r w:rsidRPr="00F36F27">
        <w:rPr>
          <w:rFonts w:eastAsia="Times New Roman" w:cs="Tahoma"/>
          <w:color w:val="000000"/>
          <w:sz w:val="28"/>
          <w:szCs w:val="28"/>
          <w:lang w:eastAsia="el-GR"/>
        </w:rPr>
        <w:t xml:space="preserve"> (</w:t>
      </w:r>
      <w:r w:rsidR="00D004A1" w:rsidRPr="00F36F27">
        <w:rPr>
          <w:rFonts w:eastAsia="Times New Roman" w:cs="Tahoma"/>
          <w:color w:val="000000"/>
          <w:sz w:val="28"/>
          <w:szCs w:val="28"/>
          <w:lang w:eastAsia="el-GR"/>
        </w:rPr>
        <w:t>7</w:t>
      </w:r>
      <w:r w:rsidRPr="00F36F27">
        <w:rPr>
          <w:rFonts w:eastAsia="Times New Roman" w:cs="Tahoma"/>
          <w:color w:val="000000"/>
          <w:sz w:val="28"/>
          <w:szCs w:val="28"/>
          <w:lang w:eastAsia="el-GR"/>
        </w:rPr>
        <w:t>) άδειες, καθώς τηρούσαν τις προϋποθέσεις που θέτει ο νόμος δηλ. παρέχεται μέχρι 10 ώρες την εβδομάδα, γίνεται εκτός εργασιακού ωραρίου, δεν επηρεάζει την εργασία τους, είναι συναφές με τα καθήκοντα του εκπαιδευτικού. Δύο (2) αιτήσεις παραπέμφθηκαν στο επόμενο συμβούλιο λόγω έλλειψης όλων των στοιχείων που απαιτούνται.</w:t>
      </w:r>
    </w:p>
    <w:p w:rsidR="00F36F27" w:rsidRDefault="005A5D9C" w:rsidP="00F36F27">
      <w:pPr>
        <w:pStyle w:val="a3"/>
        <w:numPr>
          <w:ilvl w:val="0"/>
          <w:numId w:val="3"/>
        </w:numPr>
        <w:tabs>
          <w:tab w:val="left" w:pos="284"/>
        </w:tabs>
        <w:overflowPunct w:val="0"/>
        <w:autoSpaceDE w:val="0"/>
        <w:autoSpaceDN w:val="0"/>
        <w:adjustRightInd w:val="0"/>
        <w:spacing w:after="0" w:line="240" w:lineRule="auto"/>
        <w:ind w:left="0" w:right="-99" w:firstLine="0"/>
        <w:jc w:val="both"/>
        <w:textAlignment w:val="baseline"/>
        <w:rPr>
          <w:rFonts w:eastAsia="Times New Roman" w:cs="Tahoma"/>
          <w:color w:val="000000"/>
          <w:sz w:val="28"/>
          <w:szCs w:val="28"/>
          <w:lang w:eastAsia="el-GR"/>
        </w:rPr>
      </w:pPr>
      <w:r w:rsidRPr="00F36F27">
        <w:rPr>
          <w:rFonts w:eastAsia="Times New Roman" w:cs="Tahoma"/>
          <w:b/>
          <w:color w:val="000000"/>
          <w:sz w:val="28"/>
          <w:szCs w:val="28"/>
          <w:lang w:eastAsia="el-GR"/>
        </w:rPr>
        <w:lastRenderedPageBreak/>
        <w:t xml:space="preserve">Συνάφεια Μεταπτυχιακών τίτλων </w:t>
      </w:r>
      <w:proofErr w:type="spellStart"/>
      <w:r w:rsidRPr="00F36F27">
        <w:rPr>
          <w:rFonts w:eastAsia="Times New Roman" w:cs="Tahoma"/>
          <w:b/>
          <w:color w:val="000000"/>
          <w:sz w:val="28"/>
          <w:szCs w:val="28"/>
          <w:lang w:eastAsia="el-GR"/>
        </w:rPr>
        <w:t>εκπ</w:t>
      </w:r>
      <w:proofErr w:type="spellEnd"/>
      <w:r w:rsidRPr="00F36F27">
        <w:rPr>
          <w:rFonts w:eastAsia="Times New Roman" w:cs="Tahoma"/>
          <w:b/>
          <w:color w:val="000000"/>
          <w:sz w:val="28"/>
          <w:szCs w:val="28"/>
          <w:lang w:eastAsia="el-GR"/>
        </w:rPr>
        <w:t>/</w:t>
      </w:r>
      <w:proofErr w:type="spellStart"/>
      <w:r w:rsidRPr="00F36F27">
        <w:rPr>
          <w:rFonts w:eastAsia="Times New Roman" w:cs="Tahoma"/>
          <w:b/>
          <w:color w:val="000000"/>
          <w:sz w:val="28"/>
          <w:szCs w:val="28"/>
          <w:lang w:eastAsia="el-GR"/>
        </w:rPr>
        <w:t>κών</w:t>
      </w:r>
      <w:proofErr w:type="spellEnd"/>
      <w:r w:rsidRPr="00F36F27">
        <w:rPr>
          <w:rFonts w:eastAsia="Times New Roman" w:cs="Tahoma"/>
          <w:b/>
          <w:color w:val="000000"/>
          <w:sz w:val="28"/>
          <w:szCs w:val="28"/>
          <w:lang w:eastAsia="el-GR"/>
        </w:rPr>
        <w:t>.</w:t>
      </w:r>
      <w:r w:rsidRPr="00F36F27">
        <w:rPr>
          <w:rFonts w:eastAsia="Times New Roman" w:cs="Tahoma"/>
          <w:color w:val="000000"/>
          <w:sz w:val="28"/>
          <w:szCs w:val="28"/>
          <w:lang w:eastAsia="el-GR"/>
        </w:rPr>
        <w:t xml:space="preserve"> Έγιναν δεκτές οι αιτήσεις συνάφειας των μεταπτυχιακών τίτλων σπουδών σε έντεκα (11) εκπαιδευτικούς ΠΕ 70.</w:t>
      </w:r>
    </w:p>
    <w:p w:rsidR="005A5D9C" w:rsidRPr="00F36F27" w:rsidRDefault="005A5D9C" w:rsidP="00F36F27">
      <w:pPr>
        <w:pStyle w:val="a3"/>
        <w:numPr>
          <w:ilvl w:val="0"/>
          <w:numId w:val="3"/>
        </w:numPr>
        <w:tabs>
          <w:tab w:val="left" w:pos="284"/>
        </w:tabs>
        <w:overflowPunct w:val="0"/>
        <w:autoSpaceDE w:val="0"/>
        <w:autoSpaceDN w:val="0"/>
        <w:adjustRightInd w:val="0"/>
        <w:spacing w:after="0" w:line="240" w:lineRule="auto"/>
        <w:ind w:left="0" w:right="-99" w:firstLine="0"/>
        <w:jc w:val="both"/>
        <w:textAlignment w:val="baseline"/>
        <w:rPr>
          <w:rFonts w:eastAsia="Times New Roman" w:cs="Tahoma"/>
          <w:color w:val="000000"/>
          <w:sz w:val="28"/>
          <w:szCs w:val="28"/>
          <w:lang w:eastAsia="el-GR"/>
        </w:rPr>
      </w:pPr>
      <w:r w:rsidRPr="00F36F27">
        <w:rPr>
          <w:rFonts w:eastAsia="Times New Roman" w:cs="Tahoma"/>
          <w:b/>
          <w:color w:val="000000"/>
          <w:sz w:val="28"/>
          <w:szCs w:val="28"/>
          <w:lang w:eastAsia="el-GR"/>
        </w:rPr>
        <w:t>Συνάφεια Διδακτορικού τίτλου.</w:t>
      </w:r>
      <w:r w:rsidR="00A31BA3" w:rsidRPr="00F36F27">
        <w:rPr>
          <w:rFonts w:eastAsia="Times New Roman" w:cs="Tahoma"/>
          <w:color w:val="000000"/>
          <w:sz w:val="28"/>
          <w:szCs w:val="28"/>
          <w:lang w:eastAsia="el-GR"/>
        </w:rPr>
        <w:t xml:space="preserve"> </w:t>
      </w:r>
      <w:r w:rsidRPr="00F36F27">
        <w:rPr>
          <w:rFonts w:eastAsia="Times New Roman" w:cs="Tahoma"/>
          <w:color w:val="000000"/>
          <w:sz w:val="28"/>
          <w:szCs w:val="28"/>
          <w:lang w:eastAsia="el-GR"/>
        </w:rPr>
        <w:t xml:space="preserve">Έγιναν δεκτή η αίτηση συνάφειας του διδακτορικού τίτλου τίτλων σπουδών ενός (1) εκπαιδευτικού </w:t>
      </w:r>
      <w:r w:rsidR="00D004A1" w:rsidRPr="00F36F27">
        <w:rPr>
          <w:rFonts w:eastAsia="Times New Roman" w:cs="Tahoma"/>
          <w:color w:val="000000"/>
          <w:sz w:val="28"/>
          <w:szCs w:val="28"/>
          <w:lang w:eastAsia="el-GR"/>
        </w:rPr>
        <w:t>ΠΕ</w:t>
      </w:r>
      <w:r w:rsidRPr="00F36F27">
        <w:rPr>
          <w:rFonts w:eastAsia="Times New Roman" w:cs="Tahoma"/>
          <w:color w:val="000000"/>
          <w:sz w:val="28"/>
          <w:szCs w:val="28"/>
          <w:lang w:eastAsia="el-GR"/>
        </w:rPr>
        <w:t xml:space="preserve"> 70.</w:t>
      </w:r>
    </w:p>
    <w:p w:rsidR="005A5D9C" w:rsidRPr="005A5D9C" w:rsidRDefault="005A5D9C" w:rsidP="005A5D9C">
      <w:pPr>
        <w:tabs>
          <w:tab w:val="left" w:pos="-284"/>
          <w:tab w:val="left" w:pos="284"/>
        </w:tabs>
        <w:overflowPunct w:val="0"/>
        <w:autoSpaceDE w:val="0"/>
        <w:autoSpaceDN w:val="0"/>
        <w:adjustRightInd w:val="0"/>
        <w:spacing w:after="0" w:line="240" w:lineRule="auto"/>
        <w:ind w:left="-349" w:right="-99"/>
        <w:jc w:val="both"/>
        <w:textAlignment w:val="baseline"/>
        <w:rPr>
          <w:rFonts w:eastAsia="Times New Roman" w:cs="Tahoma"/>
          <w:color w:val="000000"/>
          <w:sz w:val="28"/>
          <w:szCs w:val="28"/>
          <w:lang w:eastAsia="el-GR"/>
        </w:rPr>
      </w:pPr>
    </w:p>
    <w:p w:rsidR="000E0960" w:rsidRPr="000E0960" w:rsidRDefault="000E0960" w:rsidP="000E0960">
      <w:pPr>
        <w:spacing w:after="0" w:line="240" w:lineRule="auto"/>
        <w:ind w:left="-851" w:right="-99" w:firstLine="142"/>
        <w:jc w:val="both"/>
        <w:rPr>
          <w:rFonts w:eastAsia="Times New Roman" w:cs="Tahoma"/>
          <w:color w:val="000000"/>
          <w:sz w:val="28"/>
          <w:szCs w:val="28"/>
          <w:lang w:eastAsia="el-GR"/>
        </w:rPr>
      </w:pPr>
    </w:p>
    <w:p w:rsidR="00D004A1" w:rsidRPr="00016466" w:rsidRDefault="00D004A1" w:rsidP="00D004A1">
      <w:pPr>
        <w:contextualSpacing/>
        <w:jc w:val="right"/>
        <w:rPr>
          <w:szCs w:val="24"/>
        </w:rPr>
      </w:pPr>
      <w:r w:rsidRPr="001C55A2">
        <w:rPr>
          <w:b/>
          <w:sz w:val="28"/>
          <w:szCs w:val="28"/>
        </w:rPr>
        <w:t xml:space="preserve">Άρτεμις </w:t>
      </w:r>
      <w:proofErr w:type="spellStart"/>
      <w:r w:rsidRPr="001C55A2">
        <w:rPr>
          <w:b/>
          <w:sz w:val="28"/>
          <w:szCs w:val="28"/>
        </w:rPr>
        <w:t>Κλιάφα</w:t>
      </w:r>
      <w:proofErr w:type="spellEnd"/>
      <w:r w:rsidRPr="001C55A2">
        <w:rPr>
          <w:b/>
          <w:sz w:val="28"/>
          <w:szCs w:val="28"/>
        </w:rPr>
        <w:t xml:space="preserve"> </w:t>
      </w:r>
      <w:r>
        <w:rPr>
          <w:b/>
          <w:sz w:val="28"/>
          <w:szCs w:val="28"/>
        </w:rPr>
        <w:t xml:space="preserve"> </w:t>
      </w:r>
      <w:proofErr w:type="spellStart"/>
      <w:r w:rsidRPr="005E7056">
        <w:rPr>
          <w:szCs w:val="24"/>
        </w:rPr>
        <w:t>τηλ</w:t>
      </w:r>
      <w:proofErr w:type="spellEnd"/>
      <w:r w:rsidRPr="00016466">
        <w:rPr>
          <w:szCs w:val="24"/>
        </w:rPr>
        <w:t xml:space="preserve">. 6986599304, </w:t>
      </w:r>
      <w:r w:rsidRPr="00EB104B">
        <w:rPr>
          <w:szCs w:val="24"/>
          <w:lang w:val="en-US"/>
        </w:rPr>
        <w:t>e</w:t>
      </w:r>
      <w:r w:rsidRPr="00016466">
        <w:rPr>
          <w:szCs w:val="24"/>
        </w:rPr>
        <w:t>-</w:t>
      </w:r>
      <w:r w:rsidRPr="00EB104B">
        <w:rPr>
          <w:szCs w:val="24"/>
          <w:lang w:val="en-US"/>
        </w:rPr>
        <w:t>mail</w:t>
      </w:r>
      <w:r w:rsidRPr="00016466">
        <w:rPr>
          <w:szCs w:val="24"/>
        </w:rPr>
        <w:t xml:space="preserve">: </w:t>
      </w:r>
      <w:hyperlink r:id="rId5" w:history="1">
        <w:r w:rsidRPr="006E0ED1">
          <w:rPr>
            <w:rStyle w:val="-"/>
            <w:szCs w:val="24"/>
            <w:lang w:val="en-US"/>
          </w:rPr>
          <w:t>akliafa</w:t>
        </w:r>
        <w:r w:rsidRPr="00016466">
          <w:rPr>
            <w:rStyle w:val="-"/>
            <w:szCs w:val="24"/>
          </w:rPr>
          <w:t>@</w:t>
        </w:r>
        <w:r w:rsidRPr="006E0ED1">
          <w:rPr>
            <w:rStyle w:val="-"/>
            <w:szCs w:val="24"/>
            <w:lang w:val="en-US"/>
          </w:rPr>
          <w:t>gmail</w:t>
        </w:r>
        <w:r w:rsidRPr="00016466">
          <w:rPr>
            <w:rStyle w:val="-"/>
            <w:szCs w:val="24"/>
          </w:rPr>
          <w:t>.</w:t>
        </w:r>
        <w:r w:rsidRPr="006E0ED1">
          <w:rPr>
            <w:rStyle w:val="-"/>
            <w:szCs w:val="24"/>
            <w:lang w:val="en-US"/>
          </w:rPr>
          <w:t>com</w:t>
        </w:r>
      </w:hyperlink>
    </w:p>
    <w:p w:rsidR="00D004A1" w:rsidRPr="00016466" w:rsidRDefault="00D004A1" w:rsidP="00D004A1">
      <w:pPr>
        <w:contextualSpacing/>
        <w:jc w:val="right"/>
        <w:rPr>
          <w:szCs w:val="24"/>
        </w:rPr>
      </w:pPr>
    </w:p>
    <w:p w:rsidR="00D004A1" w:rsidRDefault="00D004A1" w:rsidP="00D004A1">
      <w:pPr>
        <w:contextualSpacing/>
        <w:jc w:val="right"/>
      </w:pPr>
      <w:proofErr w:type="spellStart"/>
      <w:r w:rsidRPr="00DC6A87">
        <w:rPr>
          <w:b/>
          <w:sz w:val="28"/>
          <w:szCs w:val="28"/>
        </w:rPr>
        <w:t>Γεωργιόπουλος</w:t>
      </w:r>
      <w:proofErr w:type="spellEnd"/>
      <w:r w:rsidRPr="00DC6A87">
        <w:rPr>
          <w:b/>
          <w:sz w:val="28"/>
          <w:szCs w:val="28"/>
        </w:rPr>
        <w:t xml:space="preserve"> Γιώργος</w:t>
      </w:r>
      <w:r>
        <w:rPr>
          <w:szCs w:val="24"/>
        </w:rPr>
        <w:t xml:space="preserve"> (αναπληρωματικός) </w:t>
      </w:r>
      <w:proofErr w:type="spellStart"/>
      <w:r w:rsidRPr="00A865CA">
        <w:rPr>
          <w:szCs w:val="24"/>
        </w:rPr>
        <w:t>Τηλ</w:t>
      </w:r>
      <w:proofErr w:type="spellEnd"/>
      <w:r w:rsidRPr="00A865CA">
        <w:rPr>
          <w:szCs w:val="24"/>
        </w:rPr>
        <w:t xml:space="preserve">. 6948519294 </w:t>
      </w:r>
    </w:p>
    <w:p w:rsidR="00D004A1" w:rsidRDefault="00D004A1" w:rsidP="00D004A1"/>
    <w:p w:rsidR="000E0960" w:rsidRPr="00074E72" w:rsidRDefault="00074E72" w:rsidP="000E0960">
      <w:pPr>
        <w:spacing w:after="0"/>
        <w:rPr>
          <w:rFonts w:eastAsia="Times New Roman" w:cs="Tahoma"/>
          <w:color w:val="000000"/>
          <w:sz w:val="28"/>
          <w:szCs w:val="28"/>
          <w:lang w:eastAsia="el-GR"/>
        </w:rPr>
      </w:pPr>
      <w:r w:rsidRPr="00074E72">
        <w:rPr>
          <w:rFonts w:cs="Tahoma"/>
          <w:noProof/>
          <w:sz w:val="28"/>
          <w:szCs w:val="28"/>
        </w:rPr>
        <w:pict>
          <v:shapetype id="_x0000_t202" coordsize="21600,21600" o:spt="202" path="m,l,21600r21600,l21600,xe">
            <v:stroke joinstyle="miter"/>
            <v:path gradientshapeok="t" o:connecttype="rect"/>
          </v:shapetype>
          <v:shape id="_x0000_s1026" type="#_x0000_t202" style="position:absolute;margin-left:-34.9pt;margin-top:7.05pt;width:559.45pt;height:100.1pt;z-index:251657728;mso-width-relative:margin;mso-height-relative:margin" strokeweight="1.5pt">
            <v:textbox>
              <w:txbxContent>
                <w:p w:rsidR="00074E72" w:rsidRPr="00074E72" w:rsidRDefault="00074E72" w:rsidP="00074E72">
                  <w:pPr>
                    <w:pStyle w:val="a5"/>
                    <w:ind w:left="360"/>
                    <w:rPr>
                      <w:rFonts w:ascii="Calibri" w:hAnsi="Calibri" w:cs="Tahoma"/>
                      <w:sz w:val="28"/>
                      <w:szCs w:val="28"/>
                      <w:lang w:val="el-GR"/>
                    </w:rPr>
                  </w:pPr>
                  <w:r w:rsidRPr="00074E72">
                    <w:rPr>
                      <w:rFonts w:ascii="Calibri" w:hAnsi="Calibri" w:cs="Tahoma"/>
                      <w:sz w:val="28"/>
                      <w:szCs w:val="28"/>
                      <w:lang w:val="el-GR"/>
                    </w:rPr>
                    <w:t xml:space="preserve">Η επόμενη συνεδρίαση του </w:t>
                  </w:r>
                  <w:proofErr w:type="spellStart"/>
                  <w:r w:rsidRPr="00074E72">
                    <w:rPr>
                      <w:rFonts w:ascii="Calibri" w:hAnsi="Calibri" w:cs="Tahoma"/>
                      <w:sz w:val="28"/>
                      <w:szCs w:val="28"/>
                      <w:lang w:val="el-GR"/>
                    </w:rPr>
                    <w:t>ΠΥΣΠΕ</w:t>
                  </w:r>
                  <w:proofErr w:type="spellEnd"/>
                  <w:r w:rsidRPr="00074E72">
                    <w:rPr>
                      <w:rFonts w:ascii="Calibri" w:hAnsi="Calibri" w:cs="Tahoma"/>
                      <w:sz w:val="28"/>
                      <w:szCs w:val="28"/>
                      <w:lang w:val="el-GR"/>
                    </w:rPr>
                    <w:t xml:space="preserve"> Α’ Αθήνας είναι τη Δευτέρα 08-09-2014, </w:t>
                  </w:r>
                  <w:r>
                    <w:rPr>
                      <w:rFonts w:ascii="Calibri" w:hAnsi="Calibri" w:cs="Tahoma"/>
                      <w:sz w:val="28"/>
                      <w:szCs w:val="28"/>
                      <w:lang w:val="el-GR"/>
                    </w:rPr>
                    <w:t xml:space="preserve">στις </w:t>
                  </w:r>
                  <w:r w:rsidRPr="00074E72">
                    <w:rPr>
                      <w:rFonts w:ascii="Calibri" w:hAnsi="Calibri" w:cs="Tahoma"/>
                      <w:sz w:val="28"/>
                      <w:szCs w:val="28"/>
                      <w:lang w:val="el-GR"/>
                    </w:rPr>
                    <w:t xml:space="preserve">11.00  </w:t>
                  </w:r>
                  <w:proofErr w:type="spellStart"/>
                  <w:r w:rsidRPr="00074E72">
                    <w:rPr>
                      <w:rFonts w:ascii="Calibri" w:hAnsi="Calibri" w:cs="Tahoma"/>
                      <w:sz w:val="28"/>
                      <w:szCs w:val="28"/>
                      <w:lang w:val="el-GR"/>
                    </w:rPr>
                    <w:t>π.μ</w:t>
                  </w:r>
                  <w:proofErr w:type="spellEnd"/>
                  <w:r w:rsidRPr="00074E72">
                    <w:rPr>
                      <w:rFonts w:ascii="Calibri" w:hAnsi="Calibri" w:cs="Tahoma"/>
                      <w:sz w:val="28"/>
                      <w:szCs w:val="28"/>
                      <w:lang w:val="el-GR"/>
                    </w:rPr>
                    <w:t>.  με θέματα :</w:t>
                  </w:r>
                </w:p>
                <w:p w:rsidR="00074E72" w:rsidRPr="00074E72" w:rsidRDefault="00074E72" w:rsidP="00074E72">
                  <w:pPr>
                    <w:pStyle w:val="a5"/>
                    <w:numPr>
                      <w:ilvl w:val="0"/>
                      <w:numId w:val="5"/>
                    </w:numPr>
                    <w:ind w:right="43"/>
                    <w:rPr>
                      <w:rFonts w:ascii="Calibri" w:hAnsi="Calibri" w:cs="Tahoma"/>
                      <w:sz w:val="28"/>
                      <w:szCs w:val="28"/>
                      <w:lang w:val="el-GR"/>
                    </w:rPr>
                  </w:pPr>
                  <w:r w:rsidRPr="00074E72">
                    <w:rPr>
                      <w:rFonts w:ascii="Calibri" w:hAnsi="Calibri" w:cs="Tahoma"/>
                      <w:sz w:val="28"/>
                      <w:szCs w:val="28"/>
                      <w:lang w:val="el-GR"/>
                    </w:rPr>
                    <w:t xml:space="preserve">Τοποθετήσεις Εκπαιδευτικών από μετάταξη Γαλλικής και Γερμανικής. </w:t>
                  </w:r>
                </w:p>
                <w:p w:rsidR="00074E72" w:rsidRPr="00074E72" w:rsidRDefault="00074E72" w:rsidP="00074E72">
                  <w:pPr>
                    <w:pStyle w:val="a5"/>
                    <w:numPr>
                      <w:ilvl w:val="0"/>
                      <w:numId w:val="5"/>
                    </w:numPr>
                    <w:ind w:right="43"/>
                    <w:rPr>
                      <w:rFonts w:ascii="Calibri" w:hAnsi="Calibri" w:cs="Tahoma"/>
                      <w:sz w:val="28"/>
                      <w:szCs w:val="28"/>
                      <w:lang w:val="el-GR"/>
                    </w:rPr>
                  </w:pPr>
                  <w:r w:rsidRPr="00074E72">
                    <w:rPr>
                      <w:rFonts w:ascii="Calibri" w:hAnsi="Calibri" w:cs="Tahoma"/>
                      <w:sz w:val="28"/>
                      <w:szCs w:val="28"/>
                      <w:lang w:val="el-GR"/>
                    </w:rPr>
                    <w:t xml:space="preserve">Τοποθετήσεις Εκπαιδευτικών   ειδικοτήτων (πλην κλάδων Γαλλικής -Γερμανικής και ΠΕ 70-ΠΕ60 ) με απόσπαση από </w:t>
                  </w:r>
                  <w:proofErr w:type="spellStart"/>
                  <w:r w:rsidRPr="00074E72">
                    <w:rPr>
                      <w:rFonts w:ascii="Calibri" w:hAnsi="Calibri" w:cs="Tahoma"/>
                      <w:sz w:val="28"/>
                      <w:szCs w:val="28"/>
                      <w:lang w:val="el-GR"/>
                    </w:rPr>
                    <w:t>ΠΥΣΠΕ</w:t>
                  </w:r>
                  <w:proofErr w:type="spellEnd"/>
                  <w:r w:rsidRPr="00074E72">
                    <w:rPr>
                      <w:rFonts w:ascii="Calibri" w:hAnsi="Calibri" w:cs="Tahoma"/>
                      <w:sz w:val="28"/>
                      <w:szCs w:val="28"/>
                      <w:lang w:val="el-GR"/>
                    </w:rPr>
                    <w:t>-ΠΥΣΔΕ</w:t>
                  </w:r>
                  <w:r>
                    <w:rPr>
                      <w:rFonts w:ascii="Calibri" w:hAnsi="Calibri" w:cs="Tahoma"/>
                      <w:sz w:val="28"/>
                      <w:szCs w:val="28"/>
                      <w:lang w:val="el-GR"/>
                    </w:rPr>
                    <w:t>.</w:t>
                  </w:r>
                </w:p>
                <w:p w:rsidR="00074E72" w:rsidRDefault="00074E72"/>
              </w:txbxContent>
            </v:textbox>
          </v:shape>
        </w:pict>
      </w:r>
    </w:p>
    <w:sectPr w:rsidR="000E0960" w:rsidRPr="00074E72" w:rsidSect="00F36F2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HellasArial">
    <w:altName w:val="Courier New"/>
    <w:charset w:val="00"/>
    <w:family w:val="swiss"/>
    <w:pitch w:val="variable"/>
    <w:sig w:usb0="00000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Arial Black">
    <w:panose1 w:val="020B0A04020102020204"/>
    <w:charset w:val="A1"/>
    <w:family w:val="swiss"/>
    <w:pitch w:val="variable"/>
    <w:sig w:usb0="00000287" w:usb1="00000000" w:usb2="00000000" w:usb3="00000000" w:csb0="0000009F" w:csb1="00000000"/>
  </w:font>
  <w:font w:name="Verdana">
    <w:panose1 w:val="020B0604030504040204"/>
    <w:charset w:val="A1"/>
    <w:family w:val="swiss"/>
    <w:pitch w:val="variable"/>
    <w:sig w:usb0="20000287" w:usb1="00000000" w:usb2="00000000" w:usb3="00000000" w:csb0="0000019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707E"/>
    <w:multiLevelType w:val="hybridMultilevel"/>
    <w:tmpl w:val="E1006D30"/>
    <w:lvl w:ilvl="0" w:tplc="04080001">
      <w:start w:val="1"/>
      <w:numFmt w:val="bullet"/>
      <w:lvlText w:val=""/>
      <w:lvlJc w:val="left"/>
      <w:pPr>
        <w:ind w:left="-75" w:hanging="360"/>
      </w:pPr>
      <w:rPr>
        <w:rFonts w:ascii="Symbol" w:hAnsi="Symbol" w:hint="default"/>
      </w:rPr>
    </w:lvl>
    <w:lvl w:ilvl="1" w:tplc="04080003" w:tentative="1">
      <w:start w:val="1"/>
      <w:numFmt w:val="bullet"/>
      <w:lvlText w:val="o"/>
      <w:lvlJc w:val="left"/>
      <w:pPr>
        <w:ind w:left="645" w:hanging="360"/>
      </w:pPr>
      <w:rPr>
        <w:rFonts w:ascii="Courier New" w:hAnsi="Courier New" w:cs="Courier New" w:hint="default"/>
      </w:rPr>
    </w:lvl>
    <w:lvl w:ilvl="2" w:tplc="04080005" w:tentative="1">
      <w:start w:val="1"/>
      <w:numFmt w:val="bullet"/>
      <w:lvlText w:val=""/>
      <w:lvlJc w:val="left"/>
      <w:pPr>
        <w:ind w:left="1365" w:hanging="360"/>
      </w:pPr>
      <w:rPr>
        <w:rFonts w:ascii="Wingdings" w:hAnsi="Wingdings" w:hint="default"/>
      </w:rPr>
    </w:lvl>
    <w:lvl w:ilvl="3" w:tplc="04080001" w:tentative="1">
      <w:start w:val="1"/>
      <w:numFmt w:val="bullet"/>
      <w:lvlText w:val=""/>
      <w:lvlJc w:val="left"/>
      <w:pPr>
        <w:ind w:left="2085" w:hanging="360"/>
      </w:pPr>
      <w:rPr>
        <w:rFonts w:ascii="Symbol" w:hAnsi="Symbol" w:hint="default"/>
      </w:rPr>
    </w:lvl>
    <w:lvl w:ilvl="4" w:tplc="04080003" w:tentative="1">
      <w:start w:val="1"/>
      <w:numFmt w:val="bullet"/>
      <w:lvlText w:val="o"/>
      <w:lvlJc w:val="left"/>
      <w:pPr>
        <w:ind w:left="2805" w:hanging="360"/>
      </w:pPr>
      <w:rPr>
        <w:rFonts w:ascii="Courier New" w:hAnsi="Courier New" w:cs="Courier New" w:hint="default"/>
      </w:rPr>
    </w:lvl>
    <w:lvl w:ilvl="5" w:tplc="04080005" w:tentative="1">
      <w:start w:val="1"/>
      <w:numFmt w:val="bullet"/>
      <w:lvlText w:val=""/>
      <w:lvlJc w:val="left"/>
      <w:pPr>
        <w:ind w:left="3525" w:hanging="360"/>
      </w:pPr>
      <w:rPr>
        <w:rFonts w:ascii="Wingdings" w:hAnsi="Wingdings" w:hint="default"/>
      </w:rPr>
    </w:lvl>
    <w:lvl w:ilvl="6" w:tplc="04080001" w:tentative="1">
      <w:start w:val="1"/>
      <w:numFmt w:val="bullet"/>
      <w:lvlText w:val=""/>
      <w:lvlJc w:val="left"/>
      <w:pPr>
        <w:ind w:left="4245" w:hanging="360"/>
      </w:pPr>
      <w:rPr>
        <w:rFonts w:ascii="Symbol" w:hAnsi="Symbol" w:hint="default"/>
      </w:rPr>
    </w:lvl>
    <w:lvl w:ilvl="7" w:tplc="04080003" w:tentative="1">
      <w:start w:val="1"/>
      <w:numFmt w:val="bullet"/>
      <w:lvlText w:val="o"/>
      <w:lvlJc w:val="left"/>
      <w:pPr>
        <w:ind w:left="4965" w:hanging="360"/>
      </w:pPr>
      <w:rPr>
        <w:rFonts w:ascii="Courier New" w:hAnsi="Courier New" w:cs="Courier New" w:hint="default"/>
      </w:rPr>
    </w:lvl>
    <w:lvl w:ilvl="8" w:tplc="04080005" w:tentative="1">
      <w:start w:val="1"/>
      <w:numFmt w:val="bullet"/>
      <w:lvlText w:val=""/>
      <w:lvlJc w:val="left"/>
      <w:pPr>
        <w:ind w:left="5685" w:hanging="360"/>
      </w:pPr>
      <w:rPr>
        <w:rFonts w:ascii="Wingdings" w:hAnsi="Wingdings" w:hint="default"/>
      </w:rPr>
    </w:lvl>
  </w:abstractNum>
  <w:abstractNum w:abstractNumId="1">
    <w:nsid w:val="450B77CA"/>
    <w:multiLevelType w:val="hybridMultilevel"/>
    <w:tmpl w:val="EED27D28"/>
    <w:lvl w:ilvl="0" w:tplc="0408000F">
      <w:start w:val="1"/>
      <w:numFmt w:val="decimal"/>
      <w:lvlText w:val="%1."/>
      <w:lvlJc w:val="left"/>
      <w:pPr>
        <w:ind w:left="11" w:hanging="360"/>
      </w:pPr>
    </w:lvl>
    <w:lvl w:ilvl="1" w:tplc="04080019" w:tentative="1">
      <w:start w:val="1"/>
      <w:numFmt w:val="lowerLetter"/>
      <w:lvlText w:val="%2."/>
      <w:lvlJc w:val="left"/>
      <w:pPr>
        <w:ind w:left="731" w:hanging="360"/>
      </w:pPr>
    </w:lvl>
    <w:lvl w:ilvl="2" w:tplc="0408001B" w:tentative="1">
      <w:start w:val="1"/>
      <w:numFmt w:val="lowerRoman"/>
      <w:lvlText w:val="%3."/>
      <w:lvlJc w:val="right"/>
      <w:pPr>
        <w:ind w:left="1451" w:hanging="180"/>
      </w:pPr>
    </w:lvl>
    <w:lvl w:ilvl="3" w:tplc="0408000F" w:tentative="1">
      <w:start w:val="1"/>
      <w:numFmt w:val="decimal"/>
      <w:lvlText w:val="%4."/>
      <w:lvlJc w:val="left"/>
      <w:pPr>
        <w:ind w:left="2171" w:hanging="360"/>
      </w:pPr>
    </w:lvl>
    <w:lvl w:ilvl="4" w:tplc="04080019" w:tentative="1">
      <w:start w:val="1"/>
      <w:numFmt w:val="lowerLetter"/>
      <w:lvlText w:val="%5."/>
      <w:lvlJc w:val="left"/>
      <w:pPr>
        <w:ind w:left="2891" w:hanging="360"/>
      </w:pPr>
    </w:lvl>
    <w:lvl w:ilvl="5" w:tplc="0408001B" w:tentative="1">
      <w:start w:val="1"/>
      <w:numFmt w:val="lowerRoman"/>
      <w:lvlText w:val="%6."/>
      <w:lvlJc w:val="right"/>
      <w:pPr>
        <w:ind w:left="3611" w:hanging="180"/>
      </w:pPr>
    </w:lvl>
    <w:lvl w:ilvl="6" w:tplc="0408000F" w:tentative="1">
      <w:start w:val="1"/>
      <w:numFmt w:val="decimal"/>
      <w:lvlText w:val="%7."/>
      <w:lvlJc w:val="left"/>
      <w:pPr>
        <w:ind w:left="4331" w:hanging="360"/>
      </w:pPr>
    </w:lvl>
    <w:lvl w:ilvl="7" w:tplc="04080019" w:tentative="1">
      <w:start w:val="1"/>
      <w:numFmt w:val="lowerLetter"/>
      <w:lvlText w:val="%8."/>
      <w:lvlJc w:val="left"/>
      <w:pPr>
        <w:ind w:left="5051" w:hanging="360"/>
      </w:pPr>
    </w:lvl>
    <w:lvl w:ilvl="8" w:tplc="0408001B" w:tentative="1">
      <w:start w:val="1"/>
      <w:numFmt w:val="lowerRoman"/>
      <w:lvlText w:val="%9."/>
      <w:lvlJc w:val="right"/>
      <w:pPr>
        <w:ind w:left="5771" w:hanging="180"/>
      </w:pPr>
    </w:lvl>
  </w:abstractNum>
  <w:abstractNum w:abstractNumId="2">
    <w:nsid w:val="521A02B8"/>
    <w:multiLevelType w:val="hybridMultilevel"/>
    <w:tmpl w:val="DF94F074"/>
    <w:lvl w:ilvl="0" w:tplc="1DB04BE4">
      <w:start w:val="1"/>
      <w:numFmt w:val="decimal"/>
      <w:lvlText w:val="%1."/>
      <w:lvlJc w:val="left"/>
      <w:pPr>
        <w:tabs>
          <w:tab w:val="num" w:pos="360"/>
        </w:tabs>
        <w:ind w:left="360" w:hanging="360"/>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
    <w:nsid w:val="582310D8"/>
    <w:multiLevelType w:val="multilevel"/>
    <w:tmpl w:val="B71C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B0FF8"/>
    <w:multiLevelType w:val="hybridMultilevel"/>
    <w:tmpl w:val="A8009A16"/>
    <w:lvl w:ilvl="0" w:tplc="D46A64F2">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302D"/>
    <w:rsid w:val="00034BC5"/>
    <w:rsid w:val="00065EF8"/>
    <w:rsid w:val="00074E72"/>
    <w:rsid w:val="000E0960"/>
    <w:rsid w:val="003B75E1"/>
    <w:rsid w:val="005A5D9C"/>
    <w:rsid w:val="00706BE4"/>
    <w:rsid w:val="00A1184F"/>
    <w:rsid w:val="00A2137F"/>
    <w:rsid w:val="00A31BA3"/>
    <w:rsid w:val="00B07C8E"/>
    <w:rsid w:val="00B713D8"/>
    <w:rsid w:val="00C71426"/>
    <w:rsid w:val="00D004A1"/>
    <w:rsid w:val="00F36F27"/>
    <w:rsid w:val="00F7302D"/>
    <w:rsid w:val="00FB73A3"/>
    <w:rsid w:val="00FF745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42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960"/>
    <w:pPr>
      <w:ind w:left="720"/>
      <w:contextualSpacing/>
    </w:pPr>
  </w:style>
  <w:style w:type="table" w:styleId="a4">
    <w:name w:val="Table Grid"/>
    <w:basedOn w:val="a1"/>
    <w:uiPriority w:val="59"/>
    <w:rsid w:val="00B07C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unhideWhenUsed/>
    <w:rsid w:val="00D004A1"/>
    <w:rPr>
      <w:color w:val="0000FF"/>
      <w:u w:val="single"/>
    </w:rPr>
  </w:style>
  <w:style w:type="paragraph" w:styleId="a5">
    <w:name w:val="Body Text"/>
    <w:basedOn w:val="a"/>
    <w:link w:val="Char"/>
    <w:rsid w:val="00074E72"/>
    <w:pPr>
      <w:overflowPunct w:val="0"/>
      <w:autoSpaceDE w:val="0"/>
      <w:autoSpaceDN w:val="0"/>
      <w:adjustRightInd w:val="0"/>
      <w:spacing w:after="0" w:line="240" w:lineRule="auto"/>
      <w:jc w:val="both"/>
      <w:textAlignment w:val="baseline"/>
    </w:pPr>
    <w:rPr>
      <w:rFonts w:ascii="HellasArial" w:eastAsia="Times New Roman" w:hAnsi="HellasArial"/>
      <w:color w:val="000000"/>
      <w:sz w:val="24"/>
      <w:szCs w:val="20"/>
      <w:lang w:val="en-US" w:eastAsia="el-GR"/>
    </w:rPr>
  </w:style>
  <w:style w:type="character" w:customStyle="1" w:styleId="Char">
    <w:name w:val="Σώμα κειμένου Char"/>
    <w:basedOn w:val="a0"/>
    <w:link w:val="a5"/>
    <w:rsid w:val="00074E72"/>
    <w:rPr>
      <w:rFonts w:ascii="HellasArial" w:eastAsia="Times New Roman" w:hAnsi="HellasArial"/>
      <w:color w:val="000000"/>
      <w:sz w:val="24"/>
      <w:lang w:val="en-US"/>
    </w:rPr>
  </w:style>
  <w:style w:type="paragraph" w:styleId="a6">
    <w:name w:val="Balloon Text"/>
    <w:basedOn w:val="a"/>
    <w:link w:val="Char0"/>
    <w:uiPriority w:val="99"/>
    <w:semiHidden/>
    <w:unhideWhenUsed/>
    <w:rsid w:val="00074E72"/>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074E7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liafa@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723</Words>
  <Characters>3907</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4621</CharactersWithSpaces>
  <SharedDoc>false</SharedDoc>
  <HLinks>
    <vt:vector size="6" baseType="variant">
      <vt:variant>
        <vt:i4>720939</vt:i4>
      </vt:variant>
      <vt:variant>
        <vt:i4>0</vt:i4>
      </vt:variant>
      <vt:variant>
        <vt:i4>0</vt:i4>
      </vt:variant>
      <vt:variant>
        <vt:i4>5</vt:i4>
      </vt:variant>
      <vt:variant>
        <vt:lpwstr>mailto:akliafa@gmail.com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Τεο</dc:creator>
  <cp:keywords/>
  <cp:lastModifiedBy>gia-eyt</cp:lastModifiedBy>
  <cp:revision>2</cp:revision>
  <dcterms:created xsi:type="dcterms:W3CDTF">2014-09-05T17:32:00Z</dcterms:created>
  <dcterms:modified xsi:type="dcterms:W3CDTF">2014-09-05T17:32:00Z</dcterms:modified>
</cp:coreProperties>
</file>