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-34" w:type="dxa"/>
        <w:tblLook w:val="04A0"/>
      </w:tblPr>
      <w:tblGrid>
        <w:gridCol w:w="34"/>
        <w:gridCol w:w="5211"/>
        <w:gridCol w:w="34"/>
        <w:gridCol w:w="4819"/>
        <w:gridCol w:w="34"/>
      </w:tblGrid>
      <w:tr w:rsidR="00D557E7" w:rsidTr="00E47E90">
        <w:trPr>
          <w:gridAfter w:val="1"/>
          <w:wAfter w:w="34" w:type="dxa"/>
        </w:trPr>
        <w:tc>
          <w:tcPr>
            <w:tcW w:w="5245" w:type="dxa"/>
            <w:gridSpan w:val="2"/>
          </w:tcPr>
          <w:p w:rsidR="00D557E7" w:rsidRPr="00D10273" w:rsidRDefault="00A22073" w:rsidP="00814ACB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gridSpan w:val="2"/>
          </w:tcPr>
          <w:p w:rsidR="00916227" w:rsidRPr="00D10273" w:rsidRDefault="00916227" w:rsidP="00916227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Ασφαλείας</w:t>
            </w:r>
            <w:r>
              <w:rPr>
                <w:sz w:val="20"/>
                <w:szCs w:val="20"/>
              </w:rPr>
              <w:t xml:space="preserve">: </w:t>
            </w:r>
          </w:p>
          <w:p w:rsidR="00916227" w:rsidRPr="00D10273" w:rsidRDefault="00916227" w:rsidP="00916227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Να διατηρηθεί μέχρι:</w:t>
            </w:r>
          </w:p>
          <w:p w:rsidR="00D557E7" w:rsidRPr="00D10273" w:rsidRDefault="00916227" w:rsidP="00814ACB">
            <w:pPr>
              <w:spacing w:after="0" w:line="240" w:lineRule="auto"/>
              <w:ind w:left="175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Προτεραιότητας:</w:t>
            </w:r>
            <w:r>
              <w:rPr>
                <w:sz w:val="20"/>
                <w:szCs w:val="20"/>
              </w:rPr>
              <w:t xml:space="preserve"> </w:t>
            </w:r>
            <w:r w:rsidRPr="005C2212">
              <w:rPr>
                <w:b/>
                <w:sz w:val="20"/>
                <w:szCs w:val="20"/>
              </w:rPr>
              <w:t>ΕΞ. ΕΠΕΙΓΟΝ</w:t>
            </w:r>
          </w:p>
        </w:tc>
      </w:tr>
      <w:tr w:rsidR="00D557E7" w:rsidTr="00E47E90">
        <w:trPr>
          <w:gridBefore w:val="1"/>
          <w:wBefore w:w="34" w:type="dxa"/>
        </w:trPr>
        <w:tc>
          <w:tcPr>
            <w:tcW w:w="5245" w:type="dxa"/>
            <w:gridSpan w:val="2"/>
          </w:tcPr>
          <w:p w:rsidR="00860049" w:rsidRPr="00D10273" w:rsidRDefault="00860049" w:rsidP="0031529F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A46A6D" w:rsidRPr="00500D17" w:rsidRDefault="00500D17" w:rsidP="00A46A6D">
            <w:pPr>
              <w:spacing w:after="0" w:line="240" w:lineRule="auto"/>
              <w:ind w:left="34"/>
              <w:jc w:val="center"/>
            </w:pPr>
            <w:r>
              <w:t xml:space="preserve">ΥΠΟΥΡΓΕΙΟ  ΠΑΙΔΕΙΑΣ ΚΑΙ ΘΡΗΣΚΕΥΜΑΤΩΝ </w:t>
            </w:r>
          </w:p>
          <w:p w:rsidR="00860049" w:rsidRDefault="00860049" w:rsidP="0031529F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853" w:type="dxa"/>
            <w:gridSpan w:val="2"/>
          </w:tcPr>
          <w:p w:rsidR="00860049" w:rsidRPr="00E71FA9" w:rsidRDefault="00860049" w:rsidP="00E71FA9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860049" w:rsidRDefault="00860049" w:rsidP="00D80236">
            <w:pPr>
              <w:spacing w:after="0" w:line="240" w:lineRule="auto"/>
              <w:ind w:left="175"/>
              <w:contextualSpacing/>
            </w:pPr>
          </w:p>
          <w:p w:rsidR="005C342F" w:rsidRPr="00173DB4" w:rsidRDefault="00E71FA9" w:rsidP="005C342F">
            <w:pPr>
              <w:spacing w:after="120" w:line="240" w:lineRule="auto"/>
              <w:rPr>
                <w:sz w:val="20"/>
                <w:szCs w:val="20"/>
              </w:rPr>
            </w:pPr>
            <w:r w:rsidRPr="00E71FA9">
              <w:rPr>
                <w:rFonts w:cs="Arial"/>
                <w:b/>
              </w:rPr>
              <w:t xml:space="preserve">   </w:t>
            </w:r>
            <w:r w:rsidR="005C342F">
              <w:rPr>
                <w:b/>
                <w:sz w:val="20"/>
                <w:szCs w:val="20"/>
              </w:rPr>
              <w:t>Αθήνα</w:t>
            </w:r>
            <w:r w:rsidR="005C342F">
              <w:rPr>
                <w:sz w:val="20"/>
                <w:szCs w:val="20"/>
              </w:rPr>
              <w:t>, 20-</w:t>
            </w:r>
            <w:r w:rsidR="005C342F" w:rsidRPr="00173DB4">
              <w:rPr>
                <w:sz w:val="20"/>
                <w:szCs w:val="20"/>
              </w:rPr>
              <w:t>01</w:t>
            </w:r>
            <w:r w:rsidR="005C342F">
              <w:rPr>
                <w:sz w:val="20"/>
                <w:szCs w:val="20"/>
              </w:rPr>
              <w:t>-201</w:t>
            </w:r>
            <w:r w:rsidR="005C342F" w:rsidRPr="00173DB4">
              <w:rPr>
                <w:sz w:val="20"/>
                <w:szCs w:val="20"/>
              </w:rPr>
              <w:t>5</w:t>
            </w:r>
          </w:p>
          <w:p w:rsidR="002558CA" w:rsidRDefault="005C342F" w:rsidP="007D3955">
            <w:pPr>
              <w:spacing w:after="0" w:line="240" w:lineRule="auto"/>
            </w:pPr>
            <w:r w:rsidRPr="00450D6A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Αρ. Πρωτοκόλλου</w:t>
            </w:r>
            <w:r>
              <w:rPr>
                <w:sz w:val="20"/>
                <w:szCs w:val="20"/>
              </w:rPr>
              <w:t xml:space="preserve"> : Φ.7/97/</w:t>
            </w:r>
            <w:r w:rsidR="007D3955">
              <w:rPr>
                <w:sz w:val="20"/>
                <w:szCs w:val="20"/>
                <w:lang w:val="en-US"/>
              </w:rPr>
              <w:t>9629</w:t>
            </w:r>
            <w:r>
              <w:rPr>
                <w:sz w:val="20"/>
                <w:szCs w:val="20"/>
              </w:rPr>
              <w:t xml:space="preserve"> /Δ1</w:t>
            </w:r>
          </w:p>
        </w:tc>
      </w:tr>
      <w:tr w:rsidR="00D557E7" w:rsidTr="00E47E90">
        <w:trPr>
          <w:gridBefore w:val="1"/>
          <w:wBefore w:w="34" w:type="dxa"/>
        </w:trPr>
        <w:tc>
          <w:tcPr>
            <w:tcW w:w="5245" w:type="dxa"/>
            <w:gridSpan w:val="2"/>
          </w:tcPr>
          <w:p w:rsidR="00CD7304" w:rsidRPr="00D10273" w:rsidRDefault="00CD7304" w:rsidP="00CD7304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Δ/ΝΣΗ ΣΠΟΥΔΩΝ Π/ΘΜΙΑΣ ΚΑΙ Δ/ΘΜΙΑΣ ΕΚΠΑΙΔΕΥΣΗΣ</w:t>
            </w:r>
          </w:p>
          <w:p w:rsidR="00CD7304" w:rsidRDefault="00CD7304" w:rsidP="00CD7304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 xml:space="preserve">ΔΙΕΥΘΥΝΣΗ </w:t>
            </w:r>
            <w:r>
              <w:rPr>
                <w:sz w:val="20"/>
                <w:szCs w:val="20"/>
              </w:rPr>
              <w:t>ΣΠΟΥΔΩΝ, ΠΡΟΓΡΑΜΜΑΤΩΝ &amp; ΟΡΓΑΝΩΣΗΣ Π.Ε.</w:t>
            </w:r>
          </w:p>
          <w:p w:rsidR="00A47040" w:rsidRPr="00D10273" w:rsidRDefault="00A47040" w:rsidP="00CD7304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ΤΜΗΜΑ Β’ ΙΔΙΩΤΙΚΗΣ ΕΚΠ/ΣΗΣ</w:t>
            </w:r>
          </w:p>
          <w:p w:rsidR="00CD7304" w:rsidRPr="00D10273" w:rsidRDefault="00CD7304" w:rsidP="00CD7304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 xml:space="preserve">ΤΜΗΜΑ </w:t>
            </w:r>
            <w:r>
              <w:rPr>
                <w:sz w:val="20"/>
                <w:szCs w:val="20"/>
              </w:rPr>
              <w:t>Γ’ ΜΑΘΗΤΙΚΗΣ ΜΕΡΙΜΝΑΣ &amp; ΣΧΟΛΙΚΗΣ ΖΩΗΣ</w:t>
            </w:r>
          </w:p>
          <w:p w:rsidR="00860049" w:rsidRPr="00D10273" w:rsidRDefault="00E47E90" w:rsidP="0031529F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t>-----</w:t>
            </w:r>
          </w:p>
          <w:p w:rsidR="00D41A13" w:rsidRPr="00D1027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Ταχ. Δ/νση</w:t>
            </w:r>
            <w:r w:rsidRPr="00D10273">
              <w:rPr>
                <w:sz w:val="20"/>
                <w:szCs w:val="20"/>
              </w:rPr>
              <w:tab/>
              <w:t>: Ανδρέα Παπανδρέου 37</w:t>
            </w:r>
          </w:p>
          <w:p w:rsidR="00D41A13" w:rsidRPr="00D1027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Pr="00D10273">
              <w:rPr>
                <w:sz w:val="20"/>
                <w:szCs w:val="20"/>
              </w:rPr>
              <w:tab/>
              <w:t>: 15180 – Μαρούσι</w:t>
            </w:r>
          </w:p>
          <w:p w:rsidR="00D41A13" w:rsidRPr="00375138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hyperlink r:id="rId9" w:history="1">
              <w:r w:rsidRPr="00D80236">
                <w:rPr>
                  <w:sz w:val="20"/>
                  <w:szCs w:val="20"/>
                  <w:lang w:val="en-US"/>
                </w:rPr>
                <w:t>http</w:t>
              </w:r>
              <w:r w:rsidRPr="00D80236">
                <w:rPr>
                  <w:sz w:val="20"/>
                  <w:szCs w:val="20"/>
                </w:rPr>
                <w:t>://</w:t>
              </w:r>
              <w:r w:rsidRPr="00D80236">
                <w:rPr>
                  <w:sz w:val="20"/>
                  <w:szCs w:val="20"/>
                  <w:lang w:val="en-US"/>
                </w:rPr>
                <w:t>www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minedu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gov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D41A13" w:rsidRPr="0073556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Pr="00735563">
              <w:rPr>
                <w:sz w:val="20"/>
                <w:szCs w:val="20"/>
                <w:lang w:val="en-US"/>
              </w:rPr>
              <w:tab/>
            </w:r>
            <w:r w:rsidRPr="00735563">
              <w:rPr>
                <w:sz w:val="20"/>
                <w:szCs w:val="20"/>
                <w:lang w:val="en-US"/>
              </w:rPr>
              <w:tab/>
              <w:t xml:space="preserve">: </w:t>
            </w:r>
            <w:hyperlink r:id="rId10" w:history="1">
              <w:r w:rsidRPr="00214DA1">
                <w:rPr>
                  <w:rStyle w:val="-"/>
                  <w:sz w:val="20"/>
                  <w:szCs w:val="20"/>
                  <w:lang w:val="fr-FR"/>
                </w:rPr>
                <w:t>spudonpe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Pr="00214DA1">
                <w:rPr>
                  <w:rStyle w:val="-"/>
                  <w:sz w:val="20"/>
                  <w:szCs w:val="20"/>
                  <w:lang w:val="fr-FR"/>
                </w:rPr>
                <w:t>minedu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Pr="00214DA1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Pr="00214DA1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Pr="00735563">
              <w:rPr>
                <w:sz w:val="20"/>
                <w:szCs w:val="20"/>
                <w:lang w:val="en-US"/>
              </w:rPr>
              <w:t xml:space="preserve">  </w:t>
            </w:r>
          </w:p>
          <w:p w:rsidR="00D41A1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</w:rPr>
              <w:t>Πληροφορίες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 xml:space="preserve"> Σ. Λαπατά</w:t>
            </w:r>
          </w:p>
          <w:p w:rsidR="00E47E90" w:rsidRPr="00E47E90" w:rsidRDefault="00E47E90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Γ. Μέττα</w:t>
            </w:r>
          </w:p>
          <w:p w:rsidR="00D41A13" w:rsidRPr="00D1027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Τηλέφωνο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>210 344 2247</w:t>
            </w:r>
          </w:p>
          <w:p w:rsidR="00860049" w:rsidRPr="00D233B9" w:rsidRDefault="00D41A13" w:rsidP="00C21F6A">
            <w:pPr>
              <w:spacing w:after="0" w:line="240" w:lineRule="auto"/>
              <w:ind w:left="34"/>
              <w:contextualSpacing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>210 344 3354</w:t>
            </w:r>
          </w:p>
        </w:tc>
        <w:tc>
          <w:tcPr>
            <w:tcW w:w="4853" w:type="dxa"/>
            <w:gridSpan w:val="2"/>
          </w:tcPr>
          <w:p w:rsidR="00D41A13" w:rsidRPr="00E71FA9" w:rsidRDefault="00D41A13" w:rsidP="00D41A13">
            <w:pPr>
              <w:tabs>
                <w:tab w:val="left" w:pos="2860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14ACB" w:rsidRDefault="00D41A13" w:rsidP="00D41A13">
            <w:pPr>
              <w:tabs>
                <w:tab w:val="left" w:pos="286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D41A13" w:rsidRDefault="00D41A13" w:rsidP="00D41A13">
            <w:pPr>
              <w:tabs>
                <w:tab w:val="left" w:pos="28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10273">
              <w:rPr>
                <w:b/>
                <w:sz w:val="20"/>
                <w:szCs w:val="20"/>
              </w:rPr>
              <w:t>ΠΡΟΣ</w:t>
            </w:r>
            <w:r w:rsidRPr="00D10273">
              <w:rPr>
                <w:sz w:val="20"/>
                <w:szCs w:val="20"/>
              </w:rPr>
              <w:t xml:space="preserve"> : </w:t>
            </w:r>
          </w:p>
          <w:p w:rsidR="002558CA" w:rsidRDefault="003B19BF" w:rsidP="002558CA">
            <w:pPr>
              <w:tabs>
                <w:tab w:val="left" w:pos="2860"/>
              </w:tabs>
              <w:spacing w:after="0" w:line="240" w:lineRule="auto"/>
              <w:ind w:left="459" w:hanging="4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D41A13">
              <w:rPr>
                <w:rFonts w:cs="Arial"/>
                <w:sz w:val="20"/>
                <w:szCs w:val="20"/>
              </w:rPr>
              <w:t xml:space="preserve">1. Περιφερειακές Δ/νσεις Εκπ/σης </w:t>
            </w:r>
            <w:r w:rsidR="00D41A13" w:rsidRPr="000A4CFB">
              <w:rPr>
                <w:rFonts w:cs="Arial"/>
                <w:sz w:val="20"/>
                <w:szCs w:val="20"/>
              </w:rPr>
              <w:t>της χώρας</w:t>
            </w:r>
          </w:p>
          <w:p w:rsidR="00D41A13" w:rsidRPr="000A4CFB" w:rsidRDefault="002558CA" w:rsidP="002558CA">
            <w:pPr>
              <w:tabs>
                <w:tab w:val="left" w:pos="2860"/>
              </w:tabs>
              <w:spacing w:after="0" w:line="240" w:lineRule="auto"/>
              <w:ind w:left="459" w:hanging="4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="00D41A13" w:rsidRPr="000A4CFB">
              <w:rPr>
                <w:rFonts w:cs="Arial"/>
                <w:sz w:val="20"/>
                <w:szCs w:val="20"/>
              </w:rPr>
              <w:t xml:space="preserve"> (έδρες τους)</w:t>
            </w:r>
          </w:p>
          <w:p w:rsidR="00D41A13" w:rsidRPr="000A4CFB" w:rsidRDefault="00D41A13" w:rsidP="002558CA">
            <w:pPr>
              <w:tabs>
                <w:tab w:val="left" w:pos="2860"/>
              </w:tabs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Pr="00B34536">
              <w:rPr>
                <w:rFonts w:cs="Arial"/>
                <w:sz w:val="20"/>
                <w:szCs w:val="20"/>
              </w:rPr>
              <w:t xml:space="preserve"> </w:t>
            </w:r>
            <w:r w:rsidRPr="00500D17">
              <w:rPr>
                <w:rFonts w:cs="Arial"/>
                <w:sz w:val="20"/>
                <w:szCs w:val="20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>2. Προϊσταμένους Παιδαγωγική</w:t>
            </w:r>
            <w:r>
              <w:rPr>
                <w:rFonts w:cs="Arial"/>
                <w:sz w:val="20"/>
                <w:szCs w:val="20"/>
              </w:rPr>
              <w:t>ς &amp;</w:t>
            </w:r>
            <w:r w:rsidR="003B19BF">
              <w:rPr>
                <w:rFonts w:cs="Arial"/>
                <w:sz w:val="20"/>
                <w:szCs w:val="20"/>
              </w:rPr>
              <w:t xml:space="preserve"> Επιστημονικής </w:t>
            </w:r>
            <w:r w:rsidRPr="000A4CFB">
              <w:rPr>
                <w:rFonts w:cs="Arial"/>
                <w:sz w:val="20"/>
                <w:szCs w:val="20"/>
              </w:rPr>
              <w:t>Καθοδήγηση</w:t>
            </w:r>
            <w:r w:rsidR="003B19BF">
              <w:rPr>
                <w:rFonts w:cs="Arial"/>
                <w:sz w:val="20"/>
                <w:szCs w:val="20"/>
              </w:rPr>
              <w:t xml:space="preserve">ς </w:t>
            </w:r>
            <w:r w:rsidR="00C21F6A">
              <w:rPr>
                <w:rFonts w:cs="Arial"/>
                <w:sz w:val="20"/>
                <w:szCs w:val="20"/>
              </w:rPr>
              <w:t xml:space="preserve">Π.Ε </w:t>
            </w:r>
            <w:r w:rsidRPr="000A4CFB">
              <w:rPr>
                <w:rFonts w:cs="Arial"/>
                <w:sz w:val="20"/>
                <w:szCs w:val="20"/>
              </w:rPr>
              <w:t>(μέσω Περιφ. Δ/νσεων Εκπ/σης )</w:t>
            </w:r>
          </w:p>
          <w:p w:rsidR="002558CA" w:rsidRDefault="003B19BF" w:rsidP="002558CA">
            <w:pPr>
              <w:tabs>
                <w:tab w:val="left" w:pos="2860"/>
              </w:tabs>
              <w:spacing w:after="0" w:line="240" w:lineRule="auto"/>
              <w:ind w:left="851" w:hanging="85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D41A13" w:rsidRPr="000A4CFB">
              <w:rPr>
                <w:rFonts w:cs="Arial"/>
                <w:sz w:val="20"/>
                <w:szCs w:val="20"/>
              </w:rPr>
              <w:t>3. Σχολι</w:t>
            </w:r>
            <w:r w:rsidR="00860560">
              <w:rPr>
                <w:rFonts w:cs="Arial"/>
                <w:sz w:val="20"/>
                <w:szCs w:val="20"/>
              </w:rPr>
              <w:t>κούς Συμβούλους Δημ. Εκπ/σης &amp; Π.Α.</w:t>
            </w:r>
          </w:p>
          <w:p w:rsidR="00D41A13" w:rsidRPr="000A4CFB" w:rsidRDefault="002558CA" w:rsidP="002558CA">
            <w:pPr>
              <w:tabs>
                <w:tab w:val="left" w:pos="2860"/>
              </w:tabs>
              <w:spacing w:after="0" w:line="240" w:lineRule="auto"/>
              <w:ind w:left="851" w:hanging="85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="003B19BF">
              <w:rPr>
                <w:rFonts w:cs="Arial"/>
                <w:sz w:val="20"/>
                <w:szCs w:val="20"/>
              </w:rPr>
              <w:t xml:space="preserve"> </w:t>
            </w:r>
            <w:r w:rsidR="00D41A13" w:rsidRPr="000A4CFB">
              <w:rPr>
                <w:rFonts w:cs="Arial"/>
                <w:sz w:val="20"/>
                <w:szCs w:val="20"/>
              </w:rPr>
              <w:t>(μέσω Περιφ. Δ/νσεων Εκπ/σης)</w:t>
            </w:r>
          </w:p>
          <w:p w:rsidR="00D41A13" w:rsidRPr="000A4CFB" w:rsidRDefault="00BC7574" w:rsidP="002558CA">
            <w:pPr>
              <w:tabs>
                <w:tab w:val="left" w:pos="286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D41A13" w:rsidRPr="000A4CFB">
              <w:rPr>
                <w:rFonts w:cs="Arial"/>
                <w:sz w:val="20"/>
                <w:szCs w:val="20"/>
              </w:rPr>
              <w:t xml:space="preserve">4. </w:t>
            </w:r>
            <w:r w:rsidR="00C21F6A">
              <w:rPr>
                <w:rFonts w:cs="Arial"/>
                <w:sz w:val="20"/>
                <w:szCs w:val="20"/>
              </w:rPr>
              <w:t xml:space="preserve"> </w:t>
            </w:r>
            <w:r w:rsidR="00D41A13" w:rsidRPr="000A4CFB">
              <w:rPr>
                <w:rFonts w:cs="Arial"/>
                <w:sz w:val="20"/>
                <w:szCs w:val="20"/>
              </w:rPr>
              <w:t>Δ/νσεις  Π.Ε</w:t>
            </w:r>
            <w:r w:rsidR="00860560">
              <w:rPr>
                <w:rFonts w:cs="Arial"/>
                <w:sz w:val="20"/>
                <w:szCs w:val="20"/>
              </w:rPr>
              <w:t>.</w:t>
            </w:r>
            <w:r w:rsidR="002B09BB">
              <w:rPr>
                <w:rFonts w:cs="Arial"/>
                <w:sz w:val="20"/>
                <w:szCs w:val="20"/>
              </w:rPr>
              <w:t xml:space="preserve"> </w:t>
            </w:r>
            <w:r w:rsidR="00D41A13" w:rsidRPr="000A4CFB">
              <w:rPr>
                <w:rFonts w:cs="Arial"/>
                <w:sz w:val="20"/>
                <w:szCs w:val="20"/>
              </w:rPr>
              <w:t>της χώρας (έδρες τους)</w:t>
            </w:r>
          </w:p>
          <w:p w:rsidR="002558CA" w:rsidRDefault="003B19BF" w:rsidP="002558CA">
            <w:pPr>
              <w:tabs>
                <w:tab w:val="left" w:pos="286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  <w:r w:rsidR="00D41A13">
              <w:rPr>
                <w:rFonts w:cs="Arial"/>
                <w:sz w:val="20"/>
                <w:szCs w:val="20"/>
              </w:rPr>
              <w:t xml:space="preserve"> </w:t>
            </w:r>
            <w:r w:rsidR="00D41A13" w:rsidRPr="000A4CFB">
              <w:rPr>
                <w:rFonts w:cs="Arial"/>
                <w:sz w:val="20"/>
                <w:szCs w:val="20"/>
              </w:rPr>
              <w:t xml:space="preserve">5. </w:t>
            </w:r>
            <w:r w:rsidR="00C21F6A">
              <w:rPr>
                <w:rFonts w:cs="Arial"/>
                <w:sz w:val="20"/>
                <w:szCs w:val="20"/>
              </w:rPr>
              <w:t xml:space="preserve"> Δημόσια &amp; Ιδιωτικά </w:t>
            </w:r>
            <w:r w:rsidR="002558CA">
              <w:rPr>
                <w:rFonts w:cs="Arial"/>
                <w:sz w:val="20"/>
                <w:szCs w:val="20"/>
              </w:rPr>
              <w:t xml:space="preserve">Σχολεία της </w:t>
            </w:r>
            <w:r w:rsidR="00D41A13" w:rsidRPr="000A4CFB">
              <w:rPr>
                <w:rFonts w:cs="Arial"/>
                <w:sz w:val="20"/>
                <w:szCs w:val="20"/>
              </w:rPr>
              <w:t>χώρας</w:t>
            </w:r>
          </w:p>
          <w:p w:rsidR="00641A15" w:rsidRPr="002558CA" w:rsidRDefault="002558CA" w:rsidP="002558CA">
            <w:pPr>
              <w:tabs>
                <w:tab w:val="left" w:pos="286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="00D41A13" w:rsidRPr="000A4CFB">
              <w:rPr>
                <w:rFonts w:cs="Arial"/>
                <w:sz w:val="20"/>
                <w:szCs w:val="20"/>
              </w:rPr>
              <w:t xml:space="preserve"> (μέσω Δ/νσεων Π.Ε.)</w:t>
            </w:r>
            <w:r w:rsidR="00D41A13">
              <w:rPr>
                <w:rFonts w:cs="Arial"/>
              </w:rPr>
              <w:t xml:space="preserve">         </w:t>
            </w:r>
          </w:p>
        </w:tc>
      </w:tr>
    </w:tbl>
    <w:p w:rsidR="00E47E90" w:rsidRDefault="00E47E90" w:rsidP="00916227">
      <w:pPr>
        <w:spacing w:line="240" w:lineRule="auto"/>
        <w:jc w:val="both"/>
        <w:rPr>
          <w:rFonts w:cs="Arial"/>
          <w:b/>
        </w:rPr>
      </w:pPr>
    </w:p>
    <w:p w:rsidR="00DA2F24" w:rsidRDefault="00916227" w:rsidP="00916227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ΘΕΜΑ: </w:t>
      </w:r>
      <w:r w:rsidR="00860560">
        <w:rPr>
          <w:rFonts w:cs="Arial"/>
          <w:b/>
        </w:rPr>
        <w:t xml:space="preserve"> «</w:t>
      </w:r>
      <w:r w:rsidR="0020072B">
        <w:rPr>
          <w:rFonts w:cs="Arial"/>
          <w:b/>
        </w:rPr>
        <w:t>Συμπληρωματικές οδηγίες για τον εορτασμό της θρησκευτικής</w:t>
      </w:r>
      <w:r w:rsidR="00DA2F24" w:rsidRPr="00DA2F24">
        <w:rPr>
          <w:rFonts w:cs="Arial"/>
          <w:b/>
        </w:rPr>
        <w:t xml:space="preserve"> </w:t>
      </w:r>
      <w:r w:rsidR="00DA2F24">
        <w:rPr>
          <w:rFonts w:cs="Arial"/>
          <w:b/>
        </w:rPr>
        <w:t>εορτή</w:t>
      </w:r>
      <w:r w:rsidR="0020072B">
        <w:rPr>
          <w:rFonts w:cs="Arial"/>
          <w:b/>
        </w:rPr>
        <w:t>ς</w:t>
      </w:r>
      <w:r w:rsidR="00DA2F24">
        <w:rPr>
          <w:rFonts w:cs="Arial"/>
          <w:b/>
        </w:rPr>
        <w:t xml:space="preserve"> των </w:t>
      </w:r>
      <w:r w:rsidR="0020072B">
        <w:rPr>
          <w:rFonts w:cs="Arial"/>
          <w:b/>
        </w:rPr>
        <w:t>Τριών</w:t>
      </w:r>
      <w:r w:rsidR="00DA2F24">
        <w:rPr>
          <w:rFonts w:cs="Arial"/>
          <w:b/>
        </w:rPr>
        <w:t xml:space="preserve"> Ιεραρχών</w:t>
      </w:r>
      <w:r w:rsidR="00860560">
        <w:rPr>
          <w:rFonts w:cs="Arial"/>
          <w:b/>
        </w:rPr>
        <w:t>»</w:t>
      </w:r>
      <w:r>
        <w:rPr>
          <w:rFonts w:cs="Arial"/>
          <w:b/>
        </w:rPr>
        <w:t xml:space="preserve"> </w:t>
      </w:r>
    </w:p>
    <w:p w:rsidR="000121B5" w:rsidRDefault="000121B5" w:rsidP="000121B5">
      <w:pPr>
        <w:tabs>
          <w:tab w:val="left" w:pos="9072"/>
        </w:tabs>
        <w:spacing w:line="240" w:lineRule="auto"/>
        <w:ind w:right="-1"/>
        <w:jc w:val="both"/>
      </w:pPr>
      <w:r>
        <w:t>Σε συνέχεια της με αρ. πρωτ. 6474/Δ2/15-01-2015 Εγκυκλίου της Γεν Δ/νσης Σπουδών Π/θμιας &amp; Δ/νσης Εκπ/σης</w:t>
      </w:r>
      <w:r w:rsidR="00583285">
        <w:t xml:space="preserve"> του ΥΠΑΙΘ</w:t>
      </w:r>
      <w:r>
        <w:t>, που αφορά στη θρησκευτική γιορτή</w:t>
      </w:r>
      <w:r w:rsidR="00583285">
        <w:t xml:space="preserve"> </w:t>
      </w:r>
      <w:r w:rsidR="00583285" w:rsidRPr="00583285">
        <w:rPr>
          <w:rFonts w:cs="Arial"/>
        </w:rPr>
        <w:t>των Τριών Ιεραρχών</w:t>
      </w:r>
      <w:r>
        <w:t>, σας διευκρινίζουμε τα εξής:</w:t>
      </w:r>
    </w:p>
    <w:p w:rsidR="00DA2F24" w:rsidRDefault="00DA2F24" w:rsidP="00FC3003">
      <w:pPr>
        <w:pStyle w:val="style17"/>
        <w:spacing w:before="0" w:beforeAutospacing="0" w:after="0" w:afterAutospacing="0"/>
        <w:ind w:right="-1" w:hanging="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α</w:t>
      </w:r>
      <w:r w:rsidRPr="00DA2F24">
        <w:rPr>
          <w:rFonts w:ascii="Calibri" w:hAnsi="Calibri"/>
          <w:sz w:val="22"/>
          <w:szCs w:val="22"/>
        </w:rPr>
        <w:t>)</w:t>
      </w:r>
      <w:r w:rsidR="000121B5" w:rsidRPr="000121B5">
        <w:rPr>
          <w:rFonts w:ascii="Calibri" w:hAnsi="Calibri"/>
          <w:b/>
          <w:sz w:val="22"/>
          <w:szCs w:val="22"/>
        </w:rPr>
        <w:t xml:space="preserve"> </w:t>
      </w:r>
      <w:r w:rsidR="000121B5" w:rsidRPr="009F7A42">
        <w:rPr>
          <w:rFonts w:ascii="Calibri" w:hAnsi="Calibri"/>
          <w:b/>
          <w:sz w:val="22"/>
          <w:szCs w:val="22"/>
        </w:rPr>
        <w:t>Την 30η Ιανουαρίου, εορτή των Τριών Ιεραρχών</w:t>
      </w:r>
      <w:r w:rsidR="000121B5">
        <w:rPr>
          <w:rFonts w:ascii="Calibri" w:hAnsi="Calibri"/>
          <w:b/>
          <w:sz w:val="22"/>
          <w:szCs w:val="22"/>
        </w:rPr>
        <w:t>,</w:t>
      </w:r>
      <w:r w:rsidR="000121B5">
        <w:rPr>
          <w:rFonts w:ascii="Calibri" w:hAnsi="Calibri"/>
          <w:sz w:val="22"/>
          <w:szCs w:val="22"/>
        </w:rPr>
        <w:t xml:space="preserve"> </w:t>
      </w:r>
      <w:r w:rsidR="000121B5">
        <w:rPr>
          <w:rFonts w:ascii="Calibri" w:hAnsi="Calibri"/>
          <w:b/>
          <w:sz w:val="22"/>
          <w:szCs w:val="22"/>
        </w:rPr>
        <w:t>τ</w:t>
      </w:r>
      <w:r w:rsidR="000121B5" w:rsidRPr="009F7A42">
        <w:rPr>
          <w:rFonts w:ascii="Calibri" w:hAnsi="Calibri"/>
          <w:b/>
          <w:sz w:val="22"/>
          <w:szCs w:val="22"/>
        </w:rPr>
        <w:t xml:space="preserve">α νηπιαγωγεία δε </w:t>
      </w:r>
      <w:r w:rsidR="00883D85">
        <w:rPr>
          <w:rFonts w:ascii="Calibri" w:hAnsi="Calibri"/>
          <w:b/>
          <w:sz w:val="22"/>
          <w:szCs w:val="22"/>
        </w:rPr>
        <w:t xml:space="preserve">θα </w:t>
      </w:r>
      <w:r w:rsidR="000121B5" w:rsidRPr="009F7A42">
        <w:rPr>
          <w:rFonts w:ascii="Calibri" w:hAnsi="Calibri"/>
          <w:b/>
          <w:sz w:val="22"/>
          <w:szCs w:val="22"/>
        </w:rPr>
        <w:t>λειτουργ</w:t>
      </w:r>
      <w:r w:rsidR="00883D85">
        <w:rPr>
          <w:rFonts w:ascii="Calibri" w:hAnsi="Calibri"/>
          <w:b/>
          <w:sz w:val="22"/>
          <w:szCs w:val="22"/>
        </w:rPr>
        <w:t>ήσουν</w:t>
      </w:r>
      <w:r w:rsidR="000121B5">
        <w:rPr>
          <w:rFonts w:ascii="Calibri" w:hAnsi="Calibri"/>
          <w:sz w:val="22"/>
          <w:szCs w:val="22"/>
        </w:rPr>
        <w:t xml:space="preserve"> (</w:t>
      </w:r>
      <w:r w:rsidRPr="009F7A42">
        <w:rPr>
          <w:rFonts w:ascii="Calibri" w:hAnsi="Calibri"/>
          <w:sz w:val="22"/>
          <w:szCs w:val="22"/>
        </w:rPr>
        <w:t xml:space="preserve">άρθρο 4. </w:t>
      </w:r>
      <w:r w:rsidRPr="009F7A42">
        <w:rPr>
          <w:rFonts w:ascii="Calibri" w:hAnsi="Calibri" w:cs="Arial"/>
          <w:sz w:val="22"/>
          <w:szCs w:val="22"/>
        </w:rPr>
        <w:t>§</w:t>
      </w:r>
      <w:r w:rsidRPr="009F7A42">
        <w:rPr>
          <w:rFonts w:ascii="Calibri" w:hAnsi="Calibri"/>
          <w:sz w:val="22"/>
          <w:szCs w:val="22"/>
        </w:rPr>
        <w:t>. 1</w:t>
      </w:r>
      <w:r w:rsidRPr="009F7A42">
        <w:rPr>
          <w:rFonts w:ascii="Calibri" w:hAnsi="Calibri"/>
          <w:sz w:val="22"/>
          <w:szCs w:val="22"/>
          <w:vertAlign w:val="superscript"/>
        </w:rPr>
        <w:t>ε</w:t>
      </w:r>
      <w:r w:rsidRPr="009F7A42">
        <w:rPr>
          <w:rFonts w:ascii="Calibri" w:hAnsi="Calibri"/>
          <w:sz w:val="22"/>
          <w:szCs w:val="22"/>
        </w:rPr>
        <w:t xml:space="preserve"> του Π.Δ. 200/98 (ΦΕΚ 161</w:t>
      </w:r>
      <w:r w:rsidRPr="009F7A42">
        <w:rPr>
          <w:rFonts w:ascii="Calibri" w:hAnsi="Calibri"/>
          <w:sz w:val="22"/>
          <w:szCs w:val="22"/>
          <w:vertAlign w:val="superscript"/>
        </w:rPr>
        <w:t>Α</w:t>
      </w:r>
      <w:r w:rsidRPr="009F7A42">
        <w:rPr>
          <w:rFonts w:ascii="Calibri" w:hAnsi="Calibri"/>
          <w:sz w:val="22"/>
          <w:szCs w:val="22"/>
        </w:rPr>
        <w:t>)</w:t>
      </w:r>
      <w:r w:rsidR="000121B5">
        <w:rPr>
          <w:rFonts w:ascii="Calibri" w:hAnsi="Calibri"/>
          <w:sz w:val="22"/>
          <w:szCs w:val="22"/>
        </w:rPr>
        <w:t xml:space="preserve">. </w:t>
      </w:r>
      <w:r w:rsidRPr="009F7A42">
        <w:rPr>
          <w:rFonts w:ascii="Calibri" w:hAnsi="Calibri"/>
          <w:sz w:val="22"/>
          <w:szCs w:val="22"/>
        </w:rPr>
        <w:t xml:space="preserve"> Την ημέρα αυτή το διδακτικό προσωπικό </w:t>
      </w:r>
      <w:r w:rsidR="00883D85">
        <w:rPr>
          <w:rFonts w:ascii="Calibri" w:hAnsi="Calibri"/>
          <w:sz w:val="22"/>
          <w:szCs w:val="22"/>
        </w:rPr>
        <w:t xml:space="preserve">θα </w:t>
      </w:r>
      <w:r w:rsidRPr="009F7A42">
        <w:rPr>
          <w:rFonts w:ascii="Calibri" w:hAnsi="Calibri"/>
          <w:sz w:val="22"/>
          <w:szCs w:val="22"/>
        </w:rPr>
        <w:t>π</w:t>
      </w:r>
      <w:r w:rsidR="00883D85">
        <w:rPr>
          <w:rFonts w:ascii="Calibri" w:hAnsi="Calibri"/>
          <w:sz w:val="22"/>
          <w:szCs w:val="22"/>
        </w:rPr>
        <w:t>άρει</w:t>
      </w:r>
      <w:r w:rsidRPr="009F7A42">
        <w:rPr>
          <w:rFonts w:ascii="Calibri" w:hAnsi="Calibri"/>
          <w:sz w:val="22"/>
          <w:szCs w:val="22"/>
        </w:rPr>
        <w:t xml:space="preserve"> μέρος στον εκκλησιασμό και στις σχετικές εκδηλώσεις της εκπαιδευτικής κοινότητας της περιοχής.</w:t>
      </w:r>
    </w:p>
    <w:p w:rsidR="000121B5" w:rsidRDefault="000121B5" w:rsidP="00FC3003">
      <w:pPr>
        <w:pStyle w:val="style17"/>
        <w:spacing w:before="0" w:beforeAutospacing="0" w:after="0" w:afterAutospacing="0"/>
        <w:ind w:right="-1" w:hanging="64"/>
        <w:jc w:val="both"/>
        <w:rPr>
          <w:rFonts w:ascii="Calibri" w:hAnsi="Calibri"/>
          <w:sz w:val="22"/>
          <w:szCs w:val="22"/>
        </w:rPr>
      </w:pPr>
    </w:p>
    <w:p w:rsidR="0020072B" w:rsidRDefault="00883D85" w:rsidP="00FC3003">
      <w:pPr>
        <w:spacing w:after="0" w:line="240" w:lineRule="auto"/>
        <w:ind w:right="-1" w:hanging="64"/>
        <w:jc w:val="both"/>
        <w:rPr>
          <w:rFonts w:cs="Arial"/>
        </w:rPr>
      </w:pPr>
      <w:r>
        <w:t>β</w:t>
      </w:r>
      <w:r w:rsidR="00DA2F24">
        <w:t xml:space="preserve">) </w:t>
      </w:r>
      <w:r w:rsidR="0020072B">
        <w:rPr>
          <w:rFonts w:cs="Arial"/>
        </w:rPr>
        <w:t xml:space="preserve">Η χρονική διάρκεια και ο τρόπος εορτασμού των εκδηλώσεων </w:t>
      </w:r>
      <w:r w:rsidR="00C4688F">
        <w:rPr>
          <w:rFonts w:cs="Arial"/>
        </w:rPr>
        <w:t>στα Δημοτικά Σχολεία της χώρας θα καθοριστούν</w:t>
      </w:r>
      <w:r w:rsidR="0020072B">
        <w:rPr>
          <w:rFonts w:cs="Arial"/>
        </w:rPr>
        <w:t xml:space="preserve"> από το Σύλλογο Διδασκόντων</w:t>
      </w:r>
      <w:r w:rsidR="00D86B55">
        <w:rPr>
          <w:rFonts w:cs="Arial"/>
        </w:rPr>
        <w:t>.</w:t>
      </w:r>
      <w:r w:rsidR="0020072B">
        <w:rPr>
          <w:rFonts w:cs="Arial"/>
        </w:rPr>
        <w:t xml:space="preserve"> </w:t>
      </w:r>
    </w:p>
    <w:p w:rsidR="00883D85" w:rsidRDefault="00883D85" w:rsidP="00FC3003">
      <w:pPr>
        <w:spacing w:after="0" w:line="240" w:lineRule="auto"/>
        <w:ind w:right="-1" w:hanging="64"/>
        <w:jc w:val="both"/>
        <w:rPr>
          <w:rFonts w:cs="Arial"/>
        </w:rPr>
      </w:pPr>
    </w:p>
    <w:p w:rsidR="0020072B" w:rsidRDefault="00883D85" w:rsidP="00FC3003">
      <w:pPr>
        <w:spacing w:after="0" w:line="240" w:lineRule="auto"/>
        <w:ind w:right="-1" w:hanging="64"/>
        <w:jc w:val="both"/>
        <w:rPr>
          <w:rFonts w:cs="Arial"/>
          <w:b/>
        </w:rPr>
      </w:pPr>
      <w:r>
        <w:rPr>
          <w:rFonts w:cs="Arial"/>
        </w:rPr>
        <w:t>γ</w:t>
      </w:r>
      <w:r w:rsidR="0020072B">
        <w:rPr>
          <w:rFonts w:cs="Arial"/>
        </w:rPr>
        <w:t>)</w:t>
      </w:r>
      <w:r w:rsidR="00307450">
        <w:rPr>
          <w:rFonts w:cs="Arial"/>
        </w:rPr>
        <w:t xml:space="preserve"> </w:t>
      </w:r>
      <w:r w:rsidR="0020072B" w:rsidRPr="00CD7304">
        <w:rPr>
          <w:rFonts w:cs="Arial"/>
          <w:b/>
        </w:rPr>
        <w:t xml:space="preserve">Οι μαθητές που παρακολουθούν το Ολοήμερο Πρόγραμμα </w:t>
      </w:r>
      <w:r w:rsidR="00C4688F">
        <w:rPr>
          <w:rFonts w:cs="Arial"/>
          <w:b/>
        </w:rPr>
        <w:t>θα συμμετάσ</w:t>
      </w:r>
      <w:r w:rsidR="0020072B" w:rsidRPr="00CD7304">
        <w:rPr>
          <w:rFonts w:cs="Arial"/>
          <w:b/>
        </w:rPr>
        <w:t xml:space="preserve">χουν στις εκδηλώσεις του σχολείου και </w:t>
      </w:r>
      <w:r w:rsidR="00C4688F">
        <w:rPr>
          <w:rFonts w:cs="Arial"/>
          <w:b/>
        </w:rPr>
        <w:t>θα αποχωρήσουν</w:t>
      </w:r>
      <w:r w:rsidR="0020072B" w:rsidRPr="00CD7304">
        <w:rPr>
          <w:rFonts w:cs="Arial"/>
          <w:b/>
        </w:rPr>
        <w:t xml:space="preserve"> με τους άλλους μαθητές.</w:t>
      </w:r>
      <w:r w:rsidR="0020072B" w:rsidRPr="00CD7304">
        <w:rPr>
          <w:rFonts w:cs="Arial"/>
          <w:b/>
        </w:rPr>
        <w:tab/>
      </w:r>
    </w:p>
    <w:p w:rsidR="00883D85" w:rsidRPr="00FC3003" w:rsidRDefault="00883D85" w:rsidP="00FC3003">
      <w:pPr>
        <w:spacing w:after="0" w:line="240" w:lineRule="auto"/>
        <w:ind w:right="-1" w:hanging="64"/>
        <w:jc w:val="both"/>
        <w:rPr>
          <w:rFonts w:cs="Arial"/>
          <w:b/>
        </w:rPr>
      </w:pPr>
    </w:p>
    <w:p w:rsidR="0020072B" w:rsidRDefault="00883D85" w:rsidP="00FC3003">
      <w:pPr>
        <w:spacing w:after="0" w:line="240" w:lineRule="auto"/>
        <w:ind w:right="-1" w:hanging="64"/>
        <w:jc w:val="both"/>
        <w:rPr>
          <w:rFonts w:cs="Arial"/>
        </w:rPr>
      </w:pPr>
      <w:r>
        <w:rPr>
          <w:rFonts w:cs="Arial"/>
        </w:rPr>
        <w:t>δ</w:t>
      </w:r>
      <w:r w:rsidR="0020072B">
        <w:rPr>
          <w:rFonts w:cs="Arial"/>
        </w:rPr>
        <w:t xml:space="preserve">) Με ευθύνη του Διευθυντή και του Συλλόγου Διδασκόντων ειδοποιούνται οι γονείς και οι κηδεμόνες για την ώρα αποχώρησης  των μαθητών από το σχολείο. </w:t>
      </w:r>
    </w:p>
    <w:p w:rsidR="00DA2F24" w:rsidRPr="00CD7304" w:rsidRDefault="00D86B55" w:rsidP="00CD7304">
      <w:pPr>
        <w:spacing w:after="0" w:line="240" w:lineRule="auto"/>
        <w:ind w:right="-1" w:hanging="64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916227" w:rsidRDefault="00916227" w:rsidP="00CD730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tbl>
      <w:tblPr>
        <w:tblW w:w="0" w:type="auto"/>
        <w:tblLook w:val="01E0"/>
      </w:tblPr>
      <w:tblGrid>
        <w:gridCol w:w="4360"/>
        <w:gridCol w:w="5529"/>
      </w:tblGrid>
      <w:tr w:rsidR="00916227" w:rsidTr="00682090">
        <w:trPr>
          <w:trHeight w:val="1262"/>
        </w:trPr>
        <w:tc>
          <w:tcPr>
            <w:tcW w:w="4360" w:type="dxa"/>
            <w:hideMark/>
          </w:tcPr>
          <w:p w:rsidR="00D41A13" w:rsidRPr="00D12139" w:rsidRDefault="00D41A13" w:rsidP="002558CA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u w:val="single"/>
                <w:lang w:eastAsia="el-GR"/>
              </w:rPr>
            </w:pPr>
          </w:p>
          <w:p w:rsidR="002558CA" w:rsidRPr="00D12139" w:rsidRDefault="002558CA" w:rsidP="002558CA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u w:val="single"/>
                <w:lang w:eastAsia="el-GR"/>
              </w:rPr>
            </w:pPr>
          </w:p>
          <w:p w:rsidR="002558CA" w:rsidRPr="00D12139" w:rsidRDefault="002558CA" w:rsidP="002558CA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u w:val="single"/>
                <w:lang w:eastAsia="el-GR"/>
              </w:rPr>
            </w:pPr>
          </w:p>
          <w:p w:rsidR="002558CA" w:rsidRPr="00D12139" w:rsidRDefault="002558CA" w:rsidP="002558CA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5529" w:type="dxa"/>
          </w:tcPr>
          <w:p w:rsidR="00410695" w:rsidRDefault="00410695" w:rsidP="0091622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el-GR"/>
              </w:rPr>
            </w:pPr>
          </w:p>
          <w:p w:rsidR="0099164C" w:rsidRDefault="0099164C" w:rsidP="0099164C">
            <w:pPr>
              <w:tabs>
                <w:tab w:val="left" w:pos="5103"/>
              </w:tabs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          Η  ΠΡΟΪΣΤΑΜΕΝΗ</w:t>
            </w:r>
            <w:r w:rsidRPr="0074217C">
              <w:rPr>
                <w:b/>
              </w:rPr>
              <w:t xml:space="preserve"> ΤΗΣ </w:t>
            </w:r>
            <w:r>
              <w:rPr>
                <w:b/>
              </w:rPr>
              <w:t xml:space="preserve">ΓΕΝ. </w:t>
            </w:r>
            <w:r w:rsidRPr="0074217C">
              <w:rPr>
                <w:b/>
              </w:rPr>
              <w:t>ΔΙΕΥΘΥΝΣΗΣ</w:t>
            </w:r>
            <w:r>
              <w:rPr>
                <w:b/>
              </w:rPr>
              <w:t xml:space="preserve"> ΣΠΟΥΔΩΝ</w:t>
            </w:r>
          </w:p>
          <w:p w:rsidR="0099164C" w:rsidRDefault="0099164C" w:rsidP="0099164C">
            <w:pPr>
              <w:tabs>
                <w:tab w:val="left" w:pos="5103"/>
              </w:tabs>
              <w:spacing w:after="0" w:line="240" w:lineRule="auto"/>
              <w:contextualSpacing/>
              <w:rPr>
                <w:b/>
              </w:rPr>
            </w:pPr>
          </w:p>
          <w:p w:rsidR="0099164C" w:rsidRDefault="0099164C" w:rsidP="0099164C">
            <w:pPr>
              <w:tabs>
                <w:tab w:val="left" w:pos="5103"/>
              </w:tabs>
              <w:spacing w:after="0" w:line="240" w:lineRule="auto"/>
              <w:contextualSpacing/>
              <w:rPr>
                <w:b/>
              </w:rPr>
            </w:pPr>
          </w:p>
          <w:p w:rsidR="0099164C" w:rsidRDefault="0099164C" w:rsidP="0099164C">
            <w:pPr>
              <w:tabs>
                <w:tab w:val="left" w:pos="5103"/>
              </w:tabs>
              <w:spacing w:after="0" w:line="240" w:lineRule="auto"/>
              <w:contextualSpacing/>
              <w:rPr>
                <w:b/>
              </w:rPr>
            </w:pPr>
          </w:p>
          <w:p w:rsidR="0099164C" w:rsidRDefault="0099164C" w:rsidP="0099164C">
            <w:pPr>
              <w:tabs>
                <w:tab w:val="left" w:pos="5103"/>
              </w:tabs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9164C" w:rsidRPr="00FF64BE" w:rsidRDefault="0099164C" w:rsidP="0099164C">
            <w:pPr>
              <w:tabs>
                <w:tab w:val="left" w:pos="5103"/>
                <w:tab w:val="left" w:pos="5954"/>
              </w:tabs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                               ΑΝΔΡΟΝΙΚΗ ΜΠΑΡΛΑ                                            </w:t>
            </w:r>
            <w:r w:rsidRPr="00BD2948">
              <w:rPr>
                <w:b/>
              </w:rPr>
              <w:t xml:space="preserve">                                                                           </w:t>
            </w:r>
          </w:p>
          <w:p w:rsidR="0099164C" w:rsidRPr="00D233B9" w:rsidRDefault="0099164C" w:rsidP="0099164C">
            <w:pPr>
              <w:pStyle w:val="2"/>
              <w:spacing w:after="0" w:line="240" w:lineRule="auto"/>
              <w:ind w:left="0" w:right="528"/>
              <w:jc w:val="both"/>
              <w:rPr>
                <w:b/>
                <w:sz w:val="20"/>
                <w:szCs w:val="20"/>
              </w:rPr>
            </w:pPr>
          </w:p>
          <w:p w:rsidR="00916227" w:rsidRPr="00916227" w:rsidRDefault="00916227" w:rsidP="00A3044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el-GR"/>
              </w:rPr>
            </w:pPr>
          </w:p>
        </w:tc>
      </w:tr>
      <w:tr w:rsidR="002558CA" w:rsidTr="00682090">
        <w:trPr>
          <w:trHeight w:val="228"/>
        </w:trPr>
        <w:tc>
          <w:tcPr>
            <w:tcW w:w="4360" w:type="dxa"/>
            <w:hideMark/>
          </w:tcPr>
          <w:p w:rsidR="0027489E" w:rsidRPr="0027489E" w:rsidRDefault="0027489E" w:rsidP="00814ACB">
            <w:pPr>
              <w:spacing w:after="0" w:line="240" w:lineRule="auto"/>
              <w:ind w:left="72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27489E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Εσωτερική Διανομή:</w:t>
            </w:r>
          </w:p>
          <w:p w:rsidR="002558CA" w:rsidRPr="00D12139" w:rsidRDefault="002558CA" w:rsidP="00814A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D1213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Γραφείο κ. Υφυπουργού</w:t>
            </w:r>
          </w:p>
        </w:tc>
        <w:tc>
          <w:tcPr>
            <w:tcW w:w="5529" w:type="dxa"/>
          </w:tcPr>
          <w:p w:rsidR="002558CA" w:rsidRDefault="002558CA" w:rsidP="009162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</w:tr>
      <w:tr w:rsidR="002558CA" w:rsidTr="00682090">
        <w:trPr>
          <w:trHeight w:val="909"/>
        </w:trPr>
        <w:tc>
          <w:tcPr>
            <w:tcW w:w="4360" w:type="dxa"/>
            <w:hideMark/>
          </w:tcPr>
          <w:p w:rsidR="00623369" w:rsidRPr="00D12139" w:rsidRDefault="00623369" w:rsidP="00814A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D1213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Διεύθυνση Ειδικής Αγωγής</w:t>
            </w:r>
          </w:p>
          <w:p w:rsidR="00CD7304" w:rsidRDefault="00623369" w:rsidP="00814A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D1213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Διεύθυνση Σπουδών</w:t>
            </w:r>
            <w:r w:rsidR="00CD7304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, </w:t>
            </w:r>
          </w:p>
          <w:p w:rsidR="00623369" w:rsidRDefault="00CD7304" w:rsidP="00814ACB">
            <w:pPr>
              <w:spacing w:after="0" w:line="240" w:lineRule="auto"/>
              <w:ind w:left="720"/>
              <w:jc w:val="both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l-GR"/>
              </w:rPr>
              <w:t>Προγραμμάτων &amp; Οργάνωσης</w:t>
            </w:r>
            <w:r w:rsidR="00623369" w:rsidRPr="00D1213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Π.Ε.</w:t>
            </w:r>
          </w:p>
          <w:p w:rsidR="00D86B55" w:rsidRPr="00D12139" w:rsidRDefault="00D86B55" w:rsidP="00814ACB">
            <w:pPr>
              <w:spacing w:after="0" w:line="240" w:lineRule="auto"/>
              <w:ind w:left="720"/>
              <w:jc w:val="both"/>
              <w:rPr>
                <w:rFonts w:eastAsia="Times New Roman" w:cs="Arial"/>
                <w:bCs/>
                <w:sz w:val="20"/>
                <w:szCs w:val="20"/>
                <w:lang w:val="en-US" w:eastAsia="el-G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l-GR"/>
              </w:rPr>
              <w:t>Τμήμα</w:t>
            </w:r>
            <w:r w:rsidR="00577F2F">
              <w:rPr>
                <w:rFonts w:eastAsia="Times New Roman" w:cs="Arial"/>
                <w:bCs/>
                <w:sz w:val="20"/>
                <w:szCs w:val="20"/>
                <w:lang w:eastAsia="el-GR"/>
              </w:rPr>
              <w:t>τα</w:t>
            </w:r>
            <w:r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Β</w:t>
            </w:r>
            <w:r w:rsidR="00A47040">
              <w:rPr>
                <w:rFonts w:eastAsia="Times New Roman" w:cs="Arial"/>
                <w:bCs/>
                <w:sz w:val="20"/>
                <w:szCs w:val="20"/>
                <w:lang w:eastAsia="el-GR"/>
              </w:rPr>
              <w:t>’</w:t>
            </w:r>
            <w:r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&amp; Γ’</w:t>
            </w:r>
          </w:p>
        </w:tc>
        <w:tc>
          <w:tcPr>
            <w:tcW w:w="5529" w:type="dxa"/>
          </w:tcPr>
          <w:p w:rsidR="002558CA" w:rsidRDefault="002558CA" w:rsidP="0091622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</w:tbl>
    <w:p w:rsidR="00D10273" w:rsidRPr="00814ACB" w:rsidRDefault="00D10273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sectPr w:rsidR="00D10273" w:rsidRPr="00814ACB" w:rsidSect="00C0709A">
      <w:pgSz w:w="11906" w:h="16838" w:code="9"/>
      <w:pgMar w:top="568" w:right="99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FF" w:rsidRDefault="00B028FF" w:rsidP="00D557E7">
      <w:pPr>
        <w:spacing w:after="0" w:line="240" w:lineRule="auto"/>
      </w:pPr>
      <w:r>
        <w:separator/>
      </w:r>
    </w:p>
  </w:endnote>
  <w:endnote w:type="continuationSeparator" w:id="1">
    <w:p w:rsidR="00B028FF" w:rsidRDefault="00B028FF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FF" w:rsidRDefault="00B028FF" w:rsidP="00D557E7">
      <w:pPr>
        <w:spacing w:after="0" w:line="240" w:lineRule="auto"/>
      </w:pPr>
      <w:r>
        <w:separator/>
      </w:r>
    </w:p>
  </w:footnote>
  <w:footnote w:type="continuationSeparator" w:id="1">
    <w:p w:rsidR="00B028FF" w:rsidRDefault="00B028FF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819"/>
    <w:multiLevelType w:val="hybridMultilevel"/>
    <w:tmpl w:val="A2D45098"/>
    <w:lvl w:ilvl="0" w:tplc="F948C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3FC9"/>
    <w:multiLevelType w:val="hybridMultilevel"/>
    <w:tmpl w:val="9A147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7984"/>
    <w:multiLevelType w:val="hybridMultilevel"/>
    <w:tmpl w:val="5C689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C7AC7"/>
    <w:multiLevelType w:val="hybridMultilevel"/>
    <w:tmpl w:val="F2C8A254"/>
    <w:lvl w:ilvl="0" w:tplc="FF588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6" w:hanging="360"/>
      </w:pPr>
    </w:lvl>
    <w:lvl w:ilvl="2" w:tplc="0408001B" w:tentative="1">
      <w:start w:val="1"/>
      <w:numFmt w:val="lowerRoman"/>
      <w:lvlText w:val="%3."/>
      <w:lvlJc w:val="right"/>
      <w:pPr>
        <w:ind w:left="2446" w:hanging="180"/>
      </w:pPr>
    </w:lvl>
    <w:lvl w:ilvl="3" w:tplc="0408000F" w:tentative="1">
      <w:start w:val="1"/>
      <w:numFmt w:val="decimal"/>
      <w:lvlText w:val="%4."/>
      <w:lvlJc w:val="left"/>
      <w:pPr>
        <w:ind w:left="3166" w:hanging="360"/>
      </w:pPr>
    </w:lvl>
    <w:lvl w:ilvl="4" w:tplc="04080019" w:tentative="1">
      <w:start w:val="1"/>
      <w:numFmt w:val="lowerLetter"/>
      <w:lvlText w:val="%5."/>
      <w:lvlJc w:val="left"/>
      <w:pPr>
        <w:ind w:left="3886" w:hanging="360"/>
      </w:pPr>
    </w:lvl>
    <w:lvl w:ilvl="5" w:tplc="0408001B" w:tentative="1">
      <w:start w:val="1"/>
      <w:numFmt w:val="lowerRoman"/>
      <w:lvlText w:val="%6."/>
      <w:lvlJc w:val="right"/>
      <w:pPr>
        <w:ind w:left="4606" w:hanging="180"/>
      </w:pPr>
    </w:lvl>
    <w:lvl w:ilvl="6" w:tplc="0408000F" w:tentative="1">
      <w:start w:val="1"/>
      <w:numFmt w:val="decimal"/>
      <w:lvlText w:val="%7."/>
      <w:lvlJc w:val="left"/>
      <w:pPr>
        <w:ind w:left="5326" w:hanging="360"/>
      </w:pPr>
    </w:lvl>
    <w:lvl w:ilvl="7" w:tplc="04080019" w:tentative="1">
      <w:start w:val="1"/>
      <w:numFmt w:val="lowerLetter"/>
      <w:lvlText w:val="%8."/>
      <w:lvlJc w:val="left"/>
      <w:pPr>
        <w:ind w:left="6046" w:hanging="360"/>
      </w:pPr>
    </w:lvl>
    <w:lvl w:ilvl="8" w:tplc="0408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60049"/>
    <w:rsid w:val="000015CC"/>
    <w:rsid w:val="000121B5"/>
    <w:rsid w:val="0003088D"/>
    <w:rsid w:val="000467A9"/>
    <w:rsid w:val="00051239"/>
    <w:rsid w:val="000933D4"/>
    <w:rsid w:val="00095011"/>
    <w:rsid w:val="000A4CFB"/>
    <w:rsid w:val="00111D8E"/>
    <w:rsid w:val="00126DBA"/>
    <w:rsid w:val="00141798"/>
    <w:rsid w:val="00192196"/>
    <w:rsid w:val="001E2971"/>
    <w:rsid w:val="0020072B"/>
    <w:rsid w:val="002116C9"/>
    <w:rsid w:val="00214DA1"/>
    <w:rsid w:val="002558CA"/>
    <w:rsid w:val="0027489E"/>
    <w:rsid w:val="002A105A"/>
    <w:rsid w:val="002A5001"/>
    <w:rsid w:val="002A6E7F"/>
    <w:rsid w:val="002B0887"/>
    <w:rsid w:val="002B09BB"/>
    <w:rsid w:val="002C4B73"/>
    <w:rsid w:val="002E624A"/>
    <w:rsid w:val="002E680B"/>
    <w:rsid w:val="00304024"/>
    <w:rsid w:val="00307450"/>
    <w:rsid w:val="0031529F"/>
    <w:rsid w:val="00317066"/>
    <w:rsid w:val="003179A4"/>
    <w:rsid w:val="00367901"/>
    <w:rsid w:val="00375138"/>
    <w:rsid w:val="00387059"/>
    <w:rsid w:val="003B165A"/>
    <w:rsid w:val="003B19BF"/>
    <w:rsid w:val="003F63D4"/>
    <w:rsid w:val="00403F18"/>
    <w:rsid w:val="00410695"/>
    <w:rsid w:val="00432886"/>
    <w:rsid w:val="0043434D"/>
    <w:rsid w:val="0045420E"/>
    <w:rsid w:val="00465537"/>
    <w:rsid w:val="004A7252"/>
    <w:rsid w:val="004F489D"/>
    <w:rsid w:val="00500D17"/>
    <w:rsid w:val="00517730"/>
    <w:rsid w:val="0053599C"/>
    <w:rsid w:val="0056694E"/>
    <w:rsid w:val="00577F2F"/>
    <w:rsid w:val="005817C5"/>
    <w:rsid w:val="00583285"/>
    <w:rsid w:val="005A541B"/>
    <w:rsid w:val="005B5BDE"/>
    <w:rsid w:val="005B652D"/>
    <w:rsid w:val="005C13D8"/>
    <w:rsid w:val="005C2212"/>
    <w:rsid w:val="005C342F"/>
    <w:rsid w:val="005D2D23"/>
    <w:rsid w:val="005E4746"/>
    <w:rsid w:val="005F17B9"/>
    <w:rsid w:val="00610F56"/>
    <w:rsid w:val="00613EA6"/>
    <w:rsid w:val="00623369"/>
    <w:rsid w:val="00632DF8"/>
    <w:rsid w:val="00641A15"/>
    <w:rsid w:val="00682090"/>
    <w:rsid w:val="00684AA6"/>
    <w:rsid w:val="006860FB"/>
    <w:rsid w:val="006970AD"/>
    <w:rsid w:val="006B0F2F"/>
    <w:rsid w:val="006C1CE2"/>
    <w:rsid w:val="006F5F97"/>
    <w:rsid w:val="00715DBC"/>
    <w:rsid w:val="00724753"/>
    <w:rsid w:val="007317C5"/>
    <w:rsid w:val="00735563"/>
    <w:rsid w:val="0074217C"/>
    <w:rsid w:val="007B16D6"/>
    <w:rsid w:val="007C39BA"/>
    <w:rsid w:val="007D3955"/>
    <w:rsid w:val="00804F36"/>
    <w:rsid w:val="00805A05"/>
    <w:rsid w:val="00814ACB"/>
    <w:rsid w:val="008466CD"/>
    <w:rsid w:val="00860049"/>
    <w:rsid w:val="00860560"/>
    <w:rsid w:val="0088127A"/>
    <w:rsid w:val="00883D85"/>
    <w:rsid w:val="008A7ED9"/>
    <w:rsid w:val="008C6AB7"/>
    <w:rsid w:val="008E66AE"/>
    <w:rsid w:val="008F5413"/>
    <w:rsid w:val="00916227"/>
    <w:rsid w:val="0099164C"/>
    <w:rsid w:val="009927DE"/>
    <w:rsid w:val="0099290C"/>
    <w:rsid w:val="009B351C"/>
    <w:rsid w:val="009B7AFB"/>
    <w:rsid w:val="009E342A"/>
    <w:rsid w:val="00A22073"/>
    <w:rsid w:val="00A30448"/>
    <w:rsid w:val="00A40232"/>
    <w:rsid w:val="00A410EB"/>
    <w:rsid w:val="00A46A6D"/>
    <w:rsid w:val="00A47040"/>
    <w:rsid w:val="00A523B0"/>
    <w:rsid w:val="00A71A66"/>
    <w:rsid w:val="00A767DA"/>
    <w:rsid w:val="00AB35A1"/>
    <w:rsid w:val="00AD42C9"/>
    <w:rsid w:val="00B028FF"/>
    <w:rsid w:val="00B16C78"/>
    <w:rsid w:val="00B34536"/>
    <w:rsid w:val="00B4463C"/>
    <w:rsid w:val="00B60ACD"/>
    <w:rsid w:val="00B9295E"/>
    <w:rsid w:val="00B944D5"/>
    <w:rsid w:val="00BC7574"/>
    <w:rsid w:val="00BD0702"/>
    <w:rsid w:val="00BE5A50"/>
    <w:rsid w:val="00BF5D56"/>
    <w:rsid w:val="00C0709A"/>
    <w:rsid w:val="00C16C53"/>
    <w:rsid w:val="00C21F6A"/>
    <w:rsid w:val="00C4688F"/>
    <w:rsid w:val="00C47D44"/>
    <w:rsid w:val="00C6726F"/>
    <w:rsid w:val="00C67964"/>
    <w:rsid w:val="00CA3B3E"/>
    <w:rsid w:val="00CC1C3B"/>
    <w:rsid w:val="00CC4A50"/>
    <w:rsid w:val="00CD7304"/>
    <w:rsid w:val="00D00551"/>
    <w:rsid w:val="00D045A2"/>
    <w:rsid w:val="00D10273"/>
    <w:rsid w:val="00D12139"/>
    <w:rsid w:val="00D26B38"/>
    <w:rsid w:val="00D37CD9"/>
    <w:rsid w:val="00D41A13"/>
    <w:rsid w:val="00D557E7"/>
    <w:rsid w:val="00D67A32"/>
    <w:rsid w:val="00D80236"/>
    <w:rsid w:val="00D86B55"/>
    <w:rsid w:val="00DA2F24"/>
    <w:rsid w:val="00DB11B1"/>
    <w:rsid w:val="00DB6A15"/>
    <w:rsid w:val="00DF3837"/>
    <w:rsid w:val="00E1234B"/>
    <w:rsid w:val="00E1360B"/>
    <w:rsid w:val="00E218A2"/>
    <w:rsid w:val="00E22B96"/>
    <w:rsid w:val="00E47E90"/>
    <w:rsid w:val="00E71FA9"/>
    <w:rsid w:val="00EB32D7"/>
    <w:rsid w:val="00EF650F"/>
    <w:rsid w:val="00F015F5"/>
    <w:rsid w:val="00F12757"/>
    <w:rsid w:val="00F877ED"/>
    <w:rsid w:val="00FA7206"/>
    <w:rsid w:val="00FC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0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004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557E7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557E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557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0236"/>
    <w:rPr>
      <w:color w:val="0000FF"/>
      <w:u w:val="single"/>
    </w:rPr>
  </w:style>
  <w:style w:type="paragraph" w:styleId="2">
    <w:name w:val="Body Text Indent 2"/>
    <w:basedOn w:val="a"/>
    <w:link w:val="2Char"/>
    <w:rsid w:val="00735563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735563"/>
    <w:rPr>
      <w:sz w:val="22"/>
      <w:szCs w:val="22"/>
      <w:lang w:eastAsia="en-US"/>
    </w:rPr>
  </w:style>
  <w:style w:type="paragraph" w:customStyle="1" w:styleId="style17">
    <w:name w:val="style17"/>
    <w:basedOn w:val="a"/>
    <w:rsid w:val="00BE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qFormat/>
    <w:rsid w:val="00BE5A50"/>
    <w:rPr>
      <w:b/>
      <w:bCs/>
    </w:rPr>
  </w:style>
  <w:style w:type="paragraph" w:customStyle="1" w:styleId="style8">
    <w:name w:val="style8"/>
    <w:basedOn w:val="a"/>
    <w:rsid w:val="00BE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udonpe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DC1B-2C36-487F-B129-DA63C53C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YPEPTH</Company>
  <LinksUpToDate>false</LinksUpToDate>
  <CharactersWithSpaces>2487</CharactersWithSpaces>
  <SharedDoc>false</SharedDoc>
  <HLinks>
    <vt:vector size="12" baseType="variant">
      <vt:variant>
        <vt:i4>3407965</vt:i4>
      </vt:variant>
      <vt:variant>
        <vt:i4>3</vt:i4>
      </vt:variant>
      <vt:variant>
        <vt:i4>0</vt:i4>
      </vt:variant>
      <vt:variant>
        <vt:i4>5</vt:i4>
      </vt:variant>
      <vt:variant>
        <vt:lpwstr>mailto:spudonpe@minedu.gov.gr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gia-eyt</cp:lastModifiedBy>
  <cp:revision>2</cp:revision>
  <cp:lastPrinted>2015-01-20T12:17:00Z</cp:lastPrinted>
  <dcterms:created xsi:type="dcterms:W3CDTF">2015-01-21T18:18:00Z</dcterms:created>
  <dcterms:modified xsi:type="dcterms:W3CDTF">2015-01-21T18:18:00Z</dcterms:modified>
</cp:coreProperties>
</file>